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DCDD" w14:textId="77777777" w:rsidR="00050367" w:rsidRPr="000C58C8" w:rsidRDefault="00D56279" w:rsidP="00050367">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 xml:space="preserve">Friday </w:t>
      </w:r>
      <w:r w:rsidR="00C10E24" w:rsidRPr="000C58C8">
        <w:rPr>
          <w:rFonts w:ascii="Hero New" w:hAnsi="Hero New"/>
          <w:color w:val="252F3A"/>
          <w:sz w:val="16"/>
          <w:szCs w:val="16"/>
        </w:rPr>
        <w:t>29</w:t>
      </w:r>
      <w:r w:rsidR="00CD4A94" w:rsidRPr="000C58C8">
        <w:rPr>
          <w:rFonts w:ascii="Hero New" w:hAnsi="Hero New"/>
          <w:color w:val="252F3A"/>
          <w:sz w:val="16"/>
          <w:szCs w:val="16"/>
        </w:rPr>
        <w:t xml:space="preserve"> </w:t>
      </w:r>
      <w:r w:rsidR="00050367" w:rsidRPr="000C58C8">
        <w:rPr>
          <w:rFonts w:ascii="Hero New" w:hAnsi="Hero New"/>
          <w:color w:val="252F3A"/>
          <w:sz w:val="16"/>
          <w:szCs w:val="16"/>
        </w:rPr>
        <w:t>May, 2020</w:t>
      </w:r>
    </w:p>
    <w:p w14:paraId="324AB200" w14:textId="77777777" w:rsidR="00D56279" w:rsidRPr="000C58C8" w:rsidRDefault="00D56279" w:rsidP="00050367">
      <w:pPr>
        <w:pStyle w:val="BodyText"/>
        <w:tabs>
          <w:tab w:val="left" w:pos="6195"/>
        </w:tabs>
        <w:spacing w:line="276" w:lineRule="auto"/>
        <w:rPr>
          <w:rFonts w:ascii="Hero New" w:hAnsi="Hero New"/>
          <w:color w:val="252F3A"/>
          <w:sz w:val="16"/>
          <w:szCs w:val="16"/>
        </w:rPr>
      </w:pPr>
    </w:p>
    <w:p w14:paraId="769B67D1" w14:textId="77777777" w:rsidR="00EE44AD" w:rsidRPr="000C58C8" w:rsidRDefault="00D56279" w:rsidP="00EE44AD">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Dear Parent/Guardian,</w:t>
      </w:r>
    </w:p>
    <w:p w14:paraId="42EAA826" w14:textId="77777777" w:rsidR="00530597" w:rsidRPr="000C58C8" w:rsidRDefault="00530597" w:rsidP="006A12D0">
      <w:pPr>
        <w:pStyle w:val="BodyText"/>
        <w:tabs>
          <w:tab w:val="left" w:pos="6195"/>
        </w:tabs>
        <w:spacing w:line="276" w:lineRule="auto"/>
        <w:rPr>
          <w:rFonts w:ascii="Hero New" w:hAnsi="Hero New"/>
          <w:color w:val="252F3A"/>
          <w:sz w:val="16"/>
          <w:szCs w:val="16"/>
        </w:rPr>
      </w:pPr>
    </w:p>
    <w:p w14:paraId="3F4190F2" w14:textId="77777777" w:rsidR="00530597" w:rsidRDefault="00530597" w:rsidP="006A12D0">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As communicated last Friday we have been implementing new Covid-19 safety measures to support the health, safety and wellbeing of all parties that enter each of our services.</w:t>
      </w:r>
    </w:p>
    <w:p w14:paraId="51627745" w14:textId="77777777" w:rsidR="0090663D" w:rsidRPr="000C58C8" w:rsidRDefault="0090663D" w:rsidP="006A12D0">
      <w:pPr>
        <w:pStyle w:val="BodyText"/>
        <w:tabs>
          <w:tab w:val="left" w:pos="6195"/>
        </w:tabs>
        <w:spacing w:line="276" w:lineRule="auto"/>
        <w:rPr>
          <w:rFonts w:ascii="Hero New" w:hAnsi="Hero New"/>
          <w:color w:val="252F3A"/>
          <w:sz w:val="16"/>
          <w:szCs w:val="16"/>
        </w:rPr>
      </w:pPr>
    </w:p>
    <w:p w14:paraId="4986665C" w14:textId="36AF5D6A" w:rsidR="00530597" w:rsidRPr="000C58C8" w:rsidRDefault="00530597" w:rsidP="006A12D0">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For the families attending care at our Service</w:t>
      </w:r>
      <w:r w:rsidR="00F3557A" w:rsidRPr="000C58C8">
        <w:rPr>
          <w:rFonts w:ascii="Hero New" w:hAnsi="Hero New"/>
          <w:color w:val="252F3A"/>
          <w:sz w:val="16"/>
          <w:szCs w:val="16"/>
        </w:rPr>
        <w:t>s</w:t>
      </w:r>
      <w:r w:rsidRPr="000C58C8">
        <w:rPr>
          <w:rFonts w:ascii="Hero New" w:hAnsi="Hero New"/>
          <w:color w:val="252F3A"/>
          <w:sz w:val="16"/>
          <w:szCs w:val="16"/>
        </w:rPr>
        <w:t xml:space="preserve">, we would like to reach out </w:t>
      </w:r>
      <w:r w:rsidR="007257B1" w:rsidRPr="000C58C8">
        <w:rPr>
          <w:rFonts w:ascii="Hero New" w:hAnsi="Hero New"/>
          <w:color w:val="252F3A"/>
          <w:sz w:val="16"/>
          <w:szCs w:val="16"/>
        </w:rPr>
        <w:t xml:space="preserve">to you all </w:t>
      </w:r>
      <w:r w:rsidRPr="000C58C8">
        <w:rPr>
          <w:rFonts w:ascii="Hero New" w:hAnsi="Hero New"/>
          <w:color w:val="252F3A"/>
          <w:sz w:val="16"/>
          <w:szCs w:val="16"/>
        </w:rPr>
        <w:t>and say</w:t>
      </w:r>
      <w:r w:rsidR="007257B1" w:rsidRPr="000C58C8">
        <w:rPr>
          <w:rFonts w:ascii="Hero New" w:hAnsi="Hero New"/>
          <w:color w:val="252F3A"/>
          <w:sz w:val="16"/>
          <w:szCs w:val="16"/>
        </w:rPr>
        <w:t xml:space="preserve"> a big</w:t>
      </w:r>
      <w:r w:rsidRPr="000C58C8">
        <w:rPr>
          <w:rFonts w:ascii="Hero New" w:hAnsi="Hero New"/>
          <w:color w:val="252F3A"/>
          <w:sz w:val="16"/>
          <w:szCs w:val="16"/>
        </w:rPr>
        <w:t xml:space="preserve"> thank you</w:t>
      </w:r>
      <w:r w:rsidR="0090663D">
        <w:rPr>
          <w:rFonts w:ascii="Hero New" w:hAnsi="Hero New"/>
          <w:color w:val="252F3A"/>
          <w:sz w:val="16"/>
          <w:szCs w:val="16"/>
        </w:rPr>
        <w:t>,</w:t>
      </w:r>
      <w:r w:rsidRPr="000C58C8">
        <w:rPr>
          <w:rFonts w:ascii="Hero New" w:hAnsi="Hero New"/>
          <w:color w:val="252F3A"/>
          <w:sz w:val="16"/>
          <w:szCs w:val="16"/>
        </w:rPr>
        <w:t xml:space="preserve"> as we appreciate your support during this time</w:t>
      </w:r>
      <w:r w:rsidR="0090663D">
        <w:rPr>
          <w:rFonts w:ascii="Hero New" w:hAnsi="Hero New"/>
          <w:color w:val="252F3A"/>
          <w:sz w:val="16"/>
          <w:szCs w:val="16"/>
        </w:rPr>
        <w:t>.</w:t>
      </w:r>
      <w:r w:rsidRPr="000C58C8">
        <w:rPr>
          <w:rFonts w:ascii="Hero New" w:hAnsi="Hero New"/>
          <w:color w:val="252F3A"/>
          <w:sz w:val="16"/>
          <w:szCs w:val="16"/>
        </w:rPr>
        <w:t xml:space="preserve">  We continue to assess and evaluate the measures we are putting into place</w:t>
      </w:r>
      <w:r w:rsidR="0090663D">
        <w:rPr>
          <w:rFonts w:ascii="Hero New" w:hAnsi="Hero New"/>
          <w:color w:val="252F3A"/>
          <w:sz w:val="16"/>
          <w:szCs w:val="16"/>
        </w:rPr>
        <w:t>, and by extension are creating a ‘n</w:t>
      </w:r>
      <w:r w:rsidRPr="000C58C8">
        <w:rPr>
          <w:rFonts w:ascii="Hero New" w:hAnsi="Hero New"/>
          <w:color w:val="252F3A"/>
          <w:sz w:val="16"/>
          <w:szCs w:val="16"/>
        </w:rPr>
        <w:t>ew normal</w:t>
      </w:r>
      <w:r w:rsidR="0090663D">
        <w:rPr>
          <w:rFonts w:ascii="Hero New" w:hAnsi="Hero New"/>
          <w:color w:val="252F3A"/>
          <w:sz w:val="16"/>
          <w:szCs w:val="16"/>
        </w:rPr>
        <w:t>’</w:t>
      </w:r>
      <w:r w:rsidRPr="000C58C8">
        <w:rPr>
          <w:rFonts w:ascii="Hero New" w:hAnsi="Hero New"/>
          <w:color w:val="252F3A"/>
          <w:sz w:val="16"/>
          <w:szCs w:val="16"/>
        </w:rPr>
        <w:t xml:space="preserve"> as we continue to navigate </w:t>
      </w:r>
      <w:r w:rsidR="00F3557A" w:rsidRPr="000C58C8">
        <w:rPr>
          <w:rFonts w:ascii="Hero New" w:hAnsi="Hero New"/>
          <w:color w:val="252F3A"/>
          <w:sz w:val="16"/>
          <w:szCs w:val="16"/>
        </w:rPr>
        <w:t xml:space="preserve">through Covid-19 and </w:t>
      </w:r>
      <w:r w:rsidR="0090663D">
        <w:rPr>
          <w:rFonts w:ascii="Hero New" w:hAnsi="Hero New"/>
          <w:color w:val="252F3A"/>
          <w:sz w:val="16"/>
          <w:szCs w:val="16"/>
        </w:rPr>
        <w:t>into the future.</w:t>
      </w:r>
      <w:r w:rsidR="007257B1" w:rsidRPr="000C58C8">
        <w:rPr>
          <w:rFonts w:ascii="Hero New" w:hAnsi="Hero New"/>
          <w:color w:val="252F3A"/>
          <w:sz w:val="16"/>
          <w:szCs w:val="16"/>
        </w:rPr>
        <w:t xml:space="preserve"> </w:t>
      </w:r>
      <w:r w:rsidR="00926ADC">
        <w:rPr>
          <w:rFonts w:ascii="Hero New" w:hAnsi="Hero New"/>
          <w:color w:val="252F3A"/>
          <w:sz w:val="16"/>
          <w:szCs w:val="16"/>
        </w:rPr>
        <w:t>W</w:t>
      </w:r>
      <w:r w:rsidR="00926ADC" w:rsidRPr="000C58C8">
        <w:rPr>
          <w:rFonts w:ascii="Hero New" w:hAnsi="Hero New"/>
          <w:color w:val="252F3A"/>
          <w:sz w:val="16"/>
          <w:szCs w:val="16"/>
        </w:rPr>
        <w:t xml:space="preserve">e </w:t>
      </w:r>
      <w:r w:rsidR="00DC137B" w:rsidRPr="000C58C8">
        <w:rPr>
          <w:rFonts w:ascii="Hero New" w:hAnsi="Hero New"/>
          <w:color w:val="252F3A"/>
          <w:sz w:val="16"/>
          <w:szCs w:val="16"/>
        </w:rPr>
        <w:t>understand</w:t>
      </w:r>
      <w:r w:rsidR="00DC137B">
        <w:rPr>
          <w:rFonts w:ascii="Hero New" w:hAnsi="Hero New"/>
          <w:color w:val="252F3A"/>
          <w:sz w:val="16"/>
          <w:szCs w:val="16"/>
        </w:rPr>
        <w:t xml:space="preserve"> </w:t>
      </w:r>
      <w:r w:rsidR="00DC137B" w:rsidRPr="000C58C8">
        <w:rPr>
          <w:rFonts w:ascii="Hero New" w:hAnsi="Hero New"/>
          <w:color w:val="252F3A"/>
          <w:sz w:val="16"/>
          <w:szCs w:val="16"/>
        </w:rPr>
        <w:t>that</w:t>
      </w:r>
      <w:r w:rsidR="00926ADC" w:rsidRPr="000C58C8">
        <w:rPr>
          <w:rFonts w:ascii="Hero New" w:hAnsi="Hero New"/>
          <w:color w:val="252F3A"/>
          <w:sz w:val="16"/>
          <w:szCs w:val="16"/>
        </w:rPr>
        <w:t xml:space="preserve"> routines have been affected, </w:t>
      </w:r>
      <w:r w:rsidR="00926ADC">
        <w:rPr>
          <w:rFonts w:ascii="Hero New" w:hAnsi="Hero New"/>
          <w:color w:val="252F3A"/>
          <w:sz w:val="16"/>
          <w:szCs w:val="16"/>
        </w:rPr>
        <w:t>especially</w:t>
      </w:r>
      <w:r w:rsidR="00926ADC" w:rsidRPr="000C58C8">
        <w:rPr>
          <w:rFonts w:ascii="Hero New" w:hAnsi="Hero New"/>
          <w:color w:val="252F3A"/>
          <w:sz w:val="16"/>
          <w:szCs w:val="16"/>
        </w:rPr>
        <w:t xml:space="preserve"> during drop off and collection times</w:t>
      </w:r>
      <w:r w:rsidR="00926ADC">
        <w:rPr>
          <w:rFonts w:ascii="Hero New" w:hAnsi="Hero New"/>
          <w:color w:val="252F3A"/>
          <w:sz w:val="16"/>
          <w:szCs w:val="16"/>
        </w:rPr>
        <w:t xml:space="preserve"> at the service and we recommend</w:t>
      </w:r>
      <w:r w:rsidR="00302472">
        <w:rPr>
          <w:rFonts w:ascii="Hero New" w:hAnsi="Hero New"/>
          <w:color w:val="252F3A"/>
          <w:sz w:val="16"/>
          <w:szCs w:val="16"/>
        </w:rPr>
        <w:t xml:space="preserve"> you </w:t>
      </w:r>
      <w:r w:rsidR="007257B1" w:rsidRPr="000C58C8">
        <w:rPr>
          <w:rFonts w:ascii="Hero New" w:hAnsi="Hero New"/>
          <w:color w:val="252F3A"/>
          <w:sz w:val="16"/>
          <w:szCs w:val="16"/>
        </w:rPr>
        <w:t xml:space="preserve">allow additional time </w:t>
      </w:r>
      <w:r w:rsidR="00170F64">
        <w:rPr>
          <w:rFonts w:ascii="Hero New" w:hAnsi="Hero New"/>
          <w:color w:val="252F3A"/>
          <w:sz w:val="16"/>
          <w:szCs w:val="16"/>
        </w:rPr>
        <w:t>when doing drop off and collection</w:t>
      </w:r>
      <w:r w:rsidR="00926ADC">
        <w:rPr>
          <w:rFonts w:ascii="Hero New" w:hAnsi="Hero New"/>
          <w:color w:val="252F3A"/>
          <w:sz w:val="16"/>
          <w:szCs w:val="16"/>
        </w:rPr>
        <w:t xml:space="preserve"> </w:t>
      </w:r>
      <w:r w:rsidR="007257B1" w:rsidRPr="000C58C8">
        <w:rPr>
          <w:rFonts w:ascii="Hero New" w:hAnsi="Hero New"/>
          <w:color w:val="252F3A"/>
          <w:sz w:val="16"/>
          <w:szCs w:val="16"/>
        </w:rPr>
        <w:t>to support the safety measures put in place.</w:t>
      </w:r>
    </w:p>
    <w:p w14:paraId="4411BE86" w14:textId="77777777" w:rsidR="007257B1" w:rsidRPr="000C58C8" w:rsidRDefault="007257B1" w:rsidP="006A12D0">
      <w:pPr>
        <w:pStyle w:val="BodyText"/>
        <w:tabs>
          <w:tab w:val="left" w:pos="6195"/>
        </w:tabs>
        <w:spacing w:line="276" w:lineRule="auto"/>
        <w:rPr>
          <w:rFonts w:ascii="Hero New" w:hAnsi="Hero New"/>
          <w:color w:val="252F3A"/>
          <w:sz w:val="16"/>
          <w:szCs w:val="16"/>
        </w:rPr>
      </w:pPr>
    </w:p>
    <w:p w14:paraId="77C6F21E" w14:textId="7F11E8CD" w:rsidR="00C10E24" w:rsidRPr="000C58C8" w:rsidRDefault="007257B1" w:rsidP="006A12D0">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Our E</w:t>
      </w:r>
      <w:r w:rsidR="00F3557A" w:rsidRPr="000C58C8">
        <w:rPr>
          <w:rFonts w:ascii="Hero New" w:hAnsi="Hero New"/>
          <w:color w:val="252F3A"/>
          <w:sz w:val="16"/>
          <w:szCs w:val="16"/>
        </w:rPr>
        <w:t xml:space="preserve">nrolments Team, Area Managers and Service Managers </w:t>
      </w:r>
      <w:r w:rsidR="00C10E24" w:rsidRPr="000C58C8">
        <w:rPr>
          <w:rFonts w:ascii="Hero New" w:hAnsi="Hero New"/>
          <w:color w:val="252F3A"/>
          <w:sz w:val="16"/>
          <w:szCs w:val="16"/>
        </w:rPr>
        <w:t xml:space="preserve">have worked </w:t>
      </w:r>
      <w:r w:rsidRPr="000C58C8">
        <w:rPr>
          <w:rFonts w:ascii="Hero New" w:hAnsi="Hero New"/>
          <w:color w:val="252F3A"/>
          <w:sz w:val="16"/>
          <w:szCs w:val="16"/>
        </w:rPr>
        <w:t xml:space="preserve">tirelessly </w:t>
      </w:r>
      <w:r w:rsidR="00C10E24" w:rsidRPr="000C58C8">
        <w:rPr>
          <w:rFonts w:ascii="Hero New" w:hAnsi="Hero New"/>
          <w:color w:val="252F3A"/>
          <w:sz w:val="16"/>
          <w:szCs w:val="16"/>
        </w:rPr>
        <w:t>with over 2,700 Families</w:t>
      </w:r>
      <w:r w:rsidRPr="000C58C8">
        <w:rPr>
          <w:rFonts w:ascii="Hero New" w:hAnsi="Hero New"/>
          <w:color w:val="252F3A"/>
          <w:sz w:val="16"/>
          <w:szCs w:val="16"/>
        </w:rPr>
        <w:t xml:space="preserve"> thus far</w:t>
      </w:r>
      <w:r w:rsidR="00C10E24" w:rsidRPr="000C58C8">
        <w:rPr>
          <w:rFonts w:ascii="Hero New" w:hAnsi="Hero New"/>
          <w:color w:val="252F3A"/>
          <w:sz w:val="16"/>
          <w:szCs w:val="16"/>
        </w:rPr>
        <w:t>, approving and re-enrolling approximately 1,900 children into our Services</w:t>
      </w:r>
      <w:r w:rsidR="00277525">
        <w:rPr>
          <w:rFonts w:ascii="Hero New" w:hAnsi="Hero New"/>
          <w:color w:val="252F3A"/>
          <w:sz w:val="16"/>
          <w:szCs w:val="16"/>
        </w:rPr>
        <w:t xml:space="preserve"> under the Early Childhood Relief Package guidelines. W</w:t>
      </w:r>
      <w:r w:rsidR="00F3557A" w:rsidRPr="000C58C8">
        <w:rPr>
          <w:rFonts w:ascii="Hero New" w:hAnsi="Hero New"/>
          <w:color w:val="252F3A"/>
          <w:sz w:val="16"/>
          <w:szCs w:val="16"/>
        </w:rPr>
        <w:t>e are continuing to support families in returning to care</w:t>
      </w:r>
      <w:r w:rsidRPr="000C58C8">
        <w:rPr>
          <w:rFonts w:ascii="Hero New" w:hAnsi="Hero New"/>
          <w:color w:val="252F3A"/>
          <w:sz w:val="16"/>
          <w:szCs w:val="16"/>
        </w:rPr>
        <w:t xml:space="preserve"> each day</w:t>
      </w:r>
      <w:r w:rsidR="00277525">
        <w:rPr>
          <w:rFonts w:ascii="Hero New" w:hAnsi="Hero New"/>
          <w:color w:val="252F3A"/>
          <w:sz w:val="16"/>
          <w:szCs w:val="16"/>
        </w:rPr>
        <w:t xml:space="preserve"> and </w:t>
      </w:r>
      <w:r w:rsidRPr="000C58C8">
        <w:rPr>
          <w:rFonts w:ascii="Hero New" w:hAnsi="Hero New"/>
          <w:color w:val="252F3A"/>
          <w:sz w:val="16"/>
          <w:szCs w:val="16"/>
        </w:rPr>
        <w:t>we appreciate your patience and understanding during these times as we have had many challenges to work through</w:t>
      </w:r>
      <w:r w:rsidR="00277525">
        <w:rPr>
          <w:rFonts w:ascii="Hero New" w:hAnsi="Hero New"/>
          <w:color w:val="252F3A"/>
          <w:sz w:val="16"/>
          <w:szCs w:val="16"/>
        </w:rPr>
        <w:t xml:space="preserve">. Our continual focus is working with all families to return to care as soon as possible with a focus on providing families with secure booked places and ability to transition safely </w:t>
      </w:r>
      <w:r w:rsidR="00170F64">
        <w:rPr>
          <w:rFonts w:ascii="Hero New" w:hAnsi="Hero New"/>
          <w:color w:val="252F3A"/>
          <w:sz w:val="16"/>
          <w:szCs w:val="16"/>
        </w:rPr>
        <w:t xml:space="preserve">and </w:t>
      </w:r>
      <w:r w:rsidR="00277525">
        <w:rPr>
          <w:rFonts w:ascii="Hero New" w:hAnsi="Hero New"/>
          <w:color w:val="252F3A"/>
          <w:sz w:val="16"/>
          <w:szCs w:val="16"/>
        </w:rPr>
        <w:t>securely into our Services.</w:t>
      </w:r>
    </w:p>
    <w:p w14:paraId="26436821" w14:textId="77777777" w:rsidR="00C10E24" w:rsidRPr="000C58C8" w:rsidRDefault="00C10E24" w:rsidP="006A12D0">
      <w:pPr>
        <w:pStyle w:val="BodyText"/>
        <w:tabs>
          <w:tab w:val="left" w:pos="6195"/>
        </w:tabs>
        <w:spacing w:line="276" w:lineRule="auto"/>
        <w:rPr>
          <w:rFonts w:ascii="Hero New" w:hAnsi="Hero New"/>
          <w:color w:val="252F3A"/>
          <w:sz w:val="16"/>
          <w:szCs w:val="16"/>
        </w:rPr>
      </w:pPr>
    </w:p>
    <w:p w14:paraId="02FE7DF4" w14:textId="77777777" w:rsidR="00F3557A" w:rsidRDefault="00F3557A" w:rsidP="006A12D0">
      <w:pPr>
        <w:pStyle w:val="BodyText"/>
        <w:tabs>
          <w:tab w:val="left" w:pos="6195"/>
        </w:tabs>
        <w:spacing w:line="276" w:lineRule="auto"/>
        <w:rPr>
          <w:noProof/>
        </w:rPr>
      </w:pPr>
      <w:r w:rsidRPr="000C58C8">
        <w:rPr>
          <w:rFonts w:ascii="Hero New" w:hAnsi="Hero New"/>
          <w:b/>
          <w:color w:val="252F3A"/>
          <w:sz w:val="16"/>
          <w:szCs w:val="16"/>
          <w:u w:val="single"/>
        </w:rPr>
        <w:t xml:space="preserve">Lighting UP with </w:t>
      </w:r>
      <w:r w:rsidR="007257B1" w:rsidRPr="000C58C8">
        <w:rPr>
          <w:rFonts w:ascii="Hero New" w:hAnsi="Hero New"/>
          <w:b/>
          <w:color w:val="252F3A"/>
          <w:sz w:val="16"/>
          <w:szCs w:val="16"/>
          <w:u w:val="single"/>
        </w:rPr>
        <w:t>Gratitude</w:t>
      </w:r>
      <w:r w:rsidR="000C58C8" w:rsidRPr="000C58C8">
        <w:rPr>
          <w:noProof/>
        </w:rPr>
        <w:t xml:space="preserve"> </w:t>
      </w:r>
    </w:p>
    <w:p w14:paraId="7832A373" w14:textId="77777777" w:rsidR="00EF7A64" w:rsidRPr="000C58C8" w:rsidRDefault="00EF7A64" w:rsidP="006A12D0">
      <w:pPr>
        <w:pStyle w:val="BodyText"/>
        <w:tabs>
          <w:tab w:val="left" w:pos="6195"/>
        </w:tabs>
        <w:spacing w:line="276" w:lineRule="auto"/>
        <w:rPr>
          <w:rFonts w:ascii="Hero New" w:hAnsi="Hero New"/>
          <w:b/>
          <w:color w:val="252F3A"/>
          <w:sz w:val="16"/>
          <w:szCs w:val="16"/>
          <w:u w:val="single"/>
        </w:rPr>
      </w:pPr>
    </w:p>
    <w:p w14:paraId="49B55A41" w14:textId="23C12A8A" w:rsidR="00F3557A" w:rsidRDefault="000F2707" w:rsidP="00EF7A64">
      <w:pPr>
        <w:pStyle w:val="BodyText"/>
        <w:tabs>
          <w:tab w:val="left" w:pos="6195"/>
        </w:tabs>
        <w:spacing w:line="276" w:lineRule="auto"/>
        <w:jc w:val="center"/>
        <w:rPr>
          <w:rFonts w:ascii="Hero New" w:hAnsi="Hero New"/>
          <w:color w:val="252F3A"/>
          <w:sz w:val="16"/>
          <w:szCs w:val="16"/>
        </w:rPr>
      </w:pPr>
      <w:r>
        <w:rPr>
          <w:noProof/>
        </w:rPr>
        <w:drawing>
          <wp:inline distT="0" distB="0" distL="0" distR="0" wp14:anchorId="4489AF86" wp14:editId="76AEE95A">
            <wp:extent cx="3689405" cy="1403773"/>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8510" cy="1426262"/>
                    </a:xfrm>
                    <a:prstGeom prst="rect">
                      <a:avLst/>
                    </a:prstGeom>
                  </pic:spPr>
                </pic:pic>
              </a:graphicData>
            </a:graphic>
          </wp:inline>
        </w:drawing>
      </w:r>
    </w:p>
    <w:p w14:paraId="4D545A89" w14:textId="77777777" w:rsidR="00EF7A64" w:rsidRPr="000C58C8" w:rsidRDefault="00EF7A64" w:rsidP="007E12B3">
      <w:pPr>
        <w:pStyle w:val="BodyText"/>
        <w:tabs>
          <w:tab w:val="left" w:pos="6195"/>
        </w:tabs>
        <w:spacing w:line="276" w:lineRule="auto"/>
        <w:jc w:val="center"/>
        <w:rPr>
          <w:rFonts w:ascii="Hero New" w:hAnsi="Hero New"/>
          <w:color w:val="252F3A"/>
          <w:sz w:val="16"/>
          <w:szCs w:val="16"/>
        </w:rPr>
      </w:pPr>
    </w:p>
    <w:p w14:paraId="38221B54" w14:textId="53C18CB0" w:rsidR="00F3557A" w:rsidRPr="000C58C8" w:rsidRDefault="000F2707" w:rsidP="00F3557A">
      <w:pPr>
        <w:pStyle w:val="BodyText"/>
        <w:tabs>
          <w:tab w:val="left" w:pos="6195"/>
        </w:tabs>
        <w:spacing w:line="276" w:lineRule="auto"/>
        <w:rPr>
          <w:rFonts w:ascii="Hero New" w:hAnsi="Hero New"/>
          <w:color w:val="252F3A"/>
          <w:sz w:val="16"/>
          <w:szCs w:val="16"/>
        </w:rPr>
      </w:pPr>
      <w:r>
        <w:rPr>
          <w:rFonts w:ascii="Hero New" w:hAnsi="Hero New"/>
          <w:color w:val="252F3A"/>
          <w:sz w:val="16"/>
          <w:szCs w:val="16"/>
        </w:rPr>
        <w:t xml:space="preserve">Busy Bees </w:t>
      </w:r>
      <w:r w:rsidR="00F3557A" w:rsidRPr="000C58C8">
        <w:rPr>
          <w:rFonts w:ascii="Hero New" w:hAnsi="Hero New"/>
          <w:color w:val="252F3A"/>
          <w:sz w:val="16"/>
          <w:szCs w:val="16"/>
        </w:rPr>
        <w:t>Services</w:t>
      </w:r>
      <w:r>
        <w:rPr>
          <w:rFonts w:ascii="Hero New" w:hAnsi="Hero New"/>
          <w:color w:val="252F3A"/>
          <w:sz w:val="16"/>
          <w:szCs w:val="16"/>
        </w:rPr>
        <w:t xml:space="preserve"> around the country</w:t>
      </w:r>
      <w:r w:rsidR="00F3557A" w:rsidRPr="000C58C8">
        <w:rPr>
          <w:rFonts w:ascii="Hero New" w:hAnsi="Hero New"/>
          <w:color w:val="252F3A"/>
          <w:sz w:val="16"/>
          <w:szCs w:val="16"/>
        </w:rPr>
        <w:t xml:space="preserve"> </w:t>
      </w:r>
      <w:r w:rsidR="00AA5ACF">
        <w:rPr>
          <w:rFonts w:ascii="Hero New" w:hAnsi="Hero New"/>
          <w:color w:val="252F3A"/>
          <w:sz w:val="16"/>
          <w:szCs w:val="16"/>
        </w:rPr>
        <w:t>a</w:t>
      </w:r>
      <w:r w:rsidR="00EF7A64">
        <w:rPr>
          <w:rFonts w:ascii="Hero New" w:hAnsi="Hero New"/>
          <w:color w:val="252F3A"/>
          <w:sz w:val="16"/>
          <w:szCs w:val="16"/>
        </w:rPr>
        <w:t>re</w:t>
      </w:r>
      <w:r w:rsidR="00F3557A" w:rsidRPr="000C58C8">
        <w:rPr>
          <w:rFonts w:ascii="Hero New" w:hAnsi="Hero New"/>
          <w:color w:val="252F3A"/>
          <w:sz w:val="16"/>
          <w:szCs w:val="16"/>
        </w:rPr>
        <w:t xml:space="preserve"> getting ready to </w:t>
      </w:r>
      <w:r w:rsidR="00EF7A64">
        <w:rPr>
          <w:rFonts w:ascii="Hero New" w:hAnsi="Hero New"/>
          <w:color w:val="252F3A"/>
          <w:sz w:val="16"/>
          <w:szCs w:val="16"/>
        </w:rPr>
        <w:t>‘</w:t>
      </w:r>
      <w:r w:rsidR="00F3557A" w:rsidRPr="000C58C8">
        <w:rPr>
          <w:rFonts w:ascii="Hero New" w:hAnsi="Hero New"/>
          <w:color w:val="252F3A"/>
          <w:sz w:val="16"/>
          <w:szCs w:val="16"/>
        </w:rPr>
        <w:t>light up</w:t>
      </w:r>
      <w:r w:rsidR="00EF7A64">
        <w:rPr>
          <w:rFonts w:ascii="Hero New" w:hAnsi="Hero New"/>
          <w:color w:val="252F3A"/>
          <w:sz w:val="16"/>
          <w:szCs w:val="16"/>
        </w:rPr>
        <w:t>’</w:t>
      </w:r>
      <w:r w:rsidR="00F3557A" w:rsidRPr="000C58C8">
        <w:rPr>
          <w:rFonts w:ascii="Hero New" w:hAnsi="Hero New"/>
          <w:color w:val="252F3A"/>
          <w:sz w:val="16"/>
          <w:szCs w:val="16"/>
        </w:rPr>
        <w:t xml:space="preserve"> their Services to symbolise a month of gratitude to our Essential Workers, Families, Educators and Communities.  We really wanted to be able to </w:t>
      </w:r>
      <w:r w:rsidR="00277525">
        <w:rPr>
          <w:rFonts w:ascii="Hero New" w:hAnsi="Hero New"/>
          <w:color w:val="252F3A"/>
          <w:sz w:val="16"/>
          <w:szCs w:val="16"/>
        </w:rPr>
        <w:t>express</w:t>
      </w:r>
      <w:r w:rsidR="00F3557A" w:rsidRPr="000C58C8">
        <w:rPr>
          <w:rFonts w:ascii="Hero New" w:hAnsi="Hero New"/>
          <w:color w:val="252F3A"/>
          <w:sz w:val="16"/>
          <w:szCs w:val="16"/>
        </w:rPr>
        <w:t xml:space="preserve"> our gratitude specifically to all our </w:t>
      </w:r>
      <w:r w:rsidR="00277525">
        <w:rPr>
          <w:rFonts w:ascii="Hero New" w:hAnsi="Hero New"/>
          <w:color w:val="252F3A"/>
          <w:sz w:val="16"/>
          <w:szCs w:val="16"/>
        </w:rPr>
        <w:t>staff</w:t>
      </w:r>
      <w:r w:rsidR="00F3557A" w:rsidRPr="000C58C8">
        <w:rPr>
          <w:rFonts w:ascii="Hero New" w:hAnsi="Hero New"/>
          <w:color w:val="252F3A"/>
          <w:sz w:val="16"/>
          <w:szCs w:val="16"/>
        </w:rPr>
        <w:t xml:space="preserve"> that have continued to work through this period </w:t>
      </w:r>
      <w:r w:rsidR="00F37B7F">
        <w:rPr>
          <w:rFonts w:ascii="Hero New" w:hAnsi="Hero New"/>
          <w:color w:val="252F3A"/>
          <w:sz w:val="16"/>
          <w:szCs w:val="16"/>
        </w:rPr>
        <w:t>to</w:t>
      </w:r>
      <w:r w:rsidR="00F37B7F" w:rsidRPr="000C58C8">
        <w:rPr>
          <w:rFonts w:ascii="Hero New" w:hAnsi="Hero New"/>
          <w:color w:val="252F3A"/>
          <w:sz w:val="16"/>
          <w:szCs w:val="16"/>
        </w:rPr>
        <w:t xml:space="preserve"> </w:t>
      </w:r>
      <w:r w:rsidR="00F3557A" w:rsidRPr="000C58C8">
        <w:rPr>
          <w:rFonts w:ascii="Hero New" w:hAnsi="Hero New"/>
          <w:color w:val="252F3A"/>
          <w:sz w:val="16"/>
          <w:szCs w:val="16"/>
        </w:rPr>
        <w:t xml:space="preserve">most importantly support the families of essential workers.  The professionalism, dedication and commitment of our staff has been outstanding and </w:t>
      </w:r>
      <w:r w:rsidR="007257B1" w:rsidRPr="000C58C8">
        <w:rPr>
          <w:rFonts w:ascii="Hero New" w:hAnsi="Hero New"/>
          <w:color w:val="252F3A"/>
          <w:sz w:val="16"/>
          <w:szCs w:val="16"/>
        </w:rPr>
        <w:t xml:space="preserve">I am extremely proud of them all and how they have faced the challenges thus far.  I feel excited for </w:t>
      </w:r>
      <w:r w:rsidR="00EF7A64">
        <w:rPr>
          <w:rFonts w:ascii="Hero New" w:hAnsi="Hero New"/>
          <w:color w:val="252F3A"/>
          <w:sz w:val="16"/>
          <w:szCs w:val="16"/>
        </w:rPr>
        <w:t>what lies ahead, as well as w</w:t>
      </w:r>
      <w:r w:rsidR="007257B1" w:rsidRPr="000C58C8">
        <w:rPr>
          <w:rFonts w:ascii="Hero New" w:hAnsi="Hero New"/>
          <w:color w:val="252F3A"/>
          <w:sz w:val="16"/>
          <w:szCs w:val="16"/>
        </w:rPr>
        <w:t>hat we will be able to achieve together. We appreciate everything our staff are doing and know that every little bit makes a differe</w:t>
      </w:r>
      <w:r>
        <w:rPr>
          <w:rFonts w:ascii="Hero New" w:hAnsi="Hero New"/>
          <w:color w:val="252F3A"/>
          <w:sz w:val="16"/>
          <w:szCs w:val="16"/>
        </w:rPr>
        <w:t xml:space="preserve">nce to our Families, teams </w:t>
      </w:r>
      <w:r w:rsidR="00277525">
        <w:rPr>
          <w:rFonts w:ascii="Hero New" w:hAnsi="Hero New"/>
          <w:color w:val="252F3A"/>
          <w:sz w:val="16"/>
          <w:szCs w:val="16"/>
        </w:rPr>
        <w:t xml:space="preserve">and </w:t>
      </w:r>
      <w:r w:rsidR="007257B1" w:rsidRPr="000C58C8">
        <w:rPr>
          <w:rFonts w:ascii="Hero New" w:hAnsi="Hero New"/>
          <w:color w:val="252F3A"/>
          <w:sz w:val="16"/>
          <w:szCs w:val="16"/>
        </w:rPr>
        <w:t>Busy Bees as a whole.</w:t>
      </w:r>
    </w:p>
    <w:p w14:paraId="0F7F2C07" w14:textId="77777777" w:rsidR="00F3557A" w:rsidRPr="000C58C8" w:rsidRDefault="00F3557A" w:rsidP="00F3557A">
      <w:pPr>
        <w:pStyle w:val="BodyText"/>
        <w:tabs>
          <w:tab w:val="left" w:pos="6195"/>
        </w:tabs>
        <w:spacing w:line="276" w:lineRule="auto"/>
        <w:rPr>
          <w:rFonts w:ascii="Hero New" w:hAnsi="Hero New"/>
          <w:color w:val="252F3A"/>
          <w:sz w:val="16"/>
          <w:szCs w:val="16"/>
        </w:rPr>
      </w:pPr>
    </w:p>
    <w:p w14:paraId="1CC8B919" w14:textId="1EA0D40D" w:rsidR="00F3557A" w:rsidRPr="000C58C8" w:rsidRDefault="00F3557A" w:rsidP="00F3557A">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 xml:space="preserve">We would love to see families get involved by displaying a string of fairy lights at home, </w:t>
      </w:r>
      <w:r w:rsidR="00EF7A64">
        <w:rPr>
          <w:rFonts w:ascii="Hero New" w:hAnsi="Hero New"/>
          <w:color w:val="252F3A"/>
          <w:sz w:val="16"/>
          <w:szCs w:val="16"/>
        </w:rPr>
        <w:t>to symbolise</w:t>
      </w:r>
      <w:r w:rsidRPr="000C58C8">
        <w:rPr>
          <w:rFonts w:ascii="Hero New" w:hAnsi="Hero New"/>
          <w:color w:val="252F3A"/>
          <w:sz w:val="16"/>
          <w:szCs w:val="16"/>
        </w:rPr>
        <w:t xml:space="preserve"> a message of thanks and gratitude to </w:t>
      </w:r>
      <w:r w:rsidR="00277525">
        <w:rPr>
          <w:rFonts w:ascii="Hero New" w:hAnsi="Hero New"/>
          <w:color w:val="252F3A"/>
          <w:sz w:val="16"/>
          <w:szCs w:val="16"/>
        </w:rPr>
        <w:t>our amazing staff</w:t>
      </w:r>
      <w:r w:rsidRPr="000C58C8">
        <w:rPr>
          <w:rFonts w:ascii="Hero New" w:hAnsi="Hero New"/>
          <w:color w:val="252F3A"/>
          <w:sz w:val="16"/>
          <w:szCs w:val="16"/>
        </w:rPr>
        <w:t xml:space="preserve">. </w:t>
      </w:r>
      <w:r w:rsidR="00F37B7F">
        <w:rPr>
          <w:rFonts w:ascii="Hero New" w:hAnsi="Hero New"/>
          <w:color w:val="252F3A"/>
          <w:sz w:val="16"/>
          <w:szCs w:val="16"/>
        </w:rPr>
        <w:t>Another way</w:t>
      </w:r>
      <w:r w:rsidR="00277525">
        <w:rPr>
          <w:rFonts w:ascii="Hero New" w:hAnsi="Hero New"/>
          <w:color w:val="252F3A"/>
          <w:sz w:val="16"/>
          <w:szCs w:val="16"/>
        </w:rPr>
        <w:t xml:space="preserve"> to get involved is by taking time to write down your gratitude on the</w:t>
      </w:r>
      <w:r w:rsidR="004E42FC">
        <w:rPr>
          <w:rFonts w:ascii="Hero New" w:hAnsi="Hero New"/>
          <w:color w:val="252F3A"/>
          <w:sz w:val="16"/>
          <w:szCs w:val="16"/>
        </w:rPr>
        <w:t xml:space="preserve"> </w:t>
      </w:r>
      <w:r w:rsidRPr="000C58C8">
        <w:rPr>
          <w:rFonts w:ascii="Hero New" w:hAnsi="Hero New"/>
          <w:color w:val="252F3A"/>
          <w:sz w:val="16"/>
          <w:szCs w:val="16"/>
        </w:rPr>
        <w:t>Gratitude Cards</w:t>
      </w:r>
      <w:r w:rsidR="004E42FC">
        <w:rPr>
          <w:rFonts w:ascii="Hero New" w:hAnsi="Hero New"/>
          <w:color w:val="252F3A"/>
          <w:sz w:val="16"/>
          <w:szCs w:val="16"/>
        </w:rPr>
        <w:t>, located</w:t>
      </w:r>
      <w:r w:rsidRPr="000C58C8">
        <w:rPr>
          <w:rFonts w:ascii="Hero New" w:hAnsi="Hero New"/>
          <w:color w:val="252F3A"/>
          <w:sz w:val="16"/>
          <w:szCs w:val="16"/>
        </w:rPr>
        <w:t xml:space="preserve"> in the reception area</w:t>
      </w:r>
      <w:r w:rsidR="00277525">
        <w:rPr>
          <w:rFonts w:ascii="Hero New" w:hAnsi="Hero New"/>
          <w:color w:val="252F3A"/>
          <w:sz w:val="16"/>
          <w:szCs w:val="16"/>
        </w:rPr>
        <w:t xml:space="preserve"> at the Service.  </w:t>
      </w:r>
      <w:r w:rsidR="004E42FC">
        <w:rPr>
          <w:rFonts w:ascii="Hero New" w:hAnsi="Hero New"/>
          <w:color w:val="252F3A"/>
          <w:sz w:val="16"/>
          <w:szCs w:val="16"/>
        </w:rPr>
        <w:t>For those looking</w:t>
      </w:r>
      <w:r w:rsidR="00277525">
        <w:rPr>
          <w:rFonts w:ascii="Hero New" w:hAnsi="Hero New"/>
          <w:color w:val="252F3A"/>
          <w:sz w:val="16"/>
          <w:szCs w:val="16"/>
        </w:rPr>
        <w:t xml:space="preserve"> </w:t>
      </w:r>
      <w:r w:rsidR="00DC137B">
        <w:rPr>
          <w:rFonts w:ascii="Hero New" w:hAnsi="Hero New"/>
          <w:color w:val="252F3A"/>
          <w:sz w:val="16"/>
          <w:szCs w:val="16"/>
        </w:rPr>
        <w:t xml:space="preserve">to do something </w:t>
      </w:r>
      <w:r w:rsidR="00DC137B">
        <w:rPr>
          <w:rFonts w:ascii="Hero New" w:hAnsi="Hero New"/>
          <w:color w:val="252F3A"/>
          <w:sz w:val="16"/>
          <w:szCs w:val="16"/>
        </w:rPr>
        <w:lastRenderedPageBreak/>
        <w:t>virtual</w:t>
      </w:r>
      <w:r w:rsidR="004E42FC">
        <w:rPr>
          <w:rFonts w:ascii="Hero New" w:hAnsi="Hero New"/>
          <w:color w:val="252F3A"/>
          <w:sz w:val="16"/>
          <w:szCs w:val="16"/>
        </w:rPr>
        <w:t xml:space="preserve">, please </w:t>
      </w:r>
      <w:r w:rsidR="007257B1" w:rsidRPr="000C58C8">
        <w:rPr>
          <w:rFonts w:ascii="Hero New" w:hAnsi="Hero New"/>
          <w:color w:val="252F3A"/>
          <w:sz w:val="16"/>
          <w:szCs w:val="16"/>
        </w:rPr>
        <w:t xml:space="preserve">send through a Gratitude Email or post within the Services Facebook page and hashtag </w:t>
      </w:r>
      <w:r w:rsidR="00EF7A64">
        <w:rPr>
          <w:rFonts w:ascii="Hero New" w:hAnsi="Hero New"/>
          <w:color w:val="252F3A"/>
          <w:sz w:val="16"/>
          <w:szCs w:val="16"/>
        </w:rPr>
        <w:t>#l</w:t>
      </w:r>
      <w:r w:rsidRPr="000C58C8">
        <w:rPr>
          <w:rFonts w:ascii="Hero New" w:hAnsi="Hero New"/>
          <w:color w:val="252F3A"/>
          <w:sz w:val="16"/>
          <w:szCs w:val="16"/>
        </w:rPr>
        <w:t>ightupwiththanks #beststartinlife</w:t>
      </w:r>
      <w:r w:rsidR="007257B1" w:rsidRPr="000C58C8">
        <w:rPr>
          <w:rFonts w:ascii="Hero New" w:hAnsi="Hero New"/>
          <w:color w:val="252F3A"/>
          <w:sz w:val="16"/>
          <w:szCs w:val="16"/>
        </w:rPr>
        <w:t>.</w:t>
      </w:r>
      <w:r w:rsidR="00277525">
        <w:rPr>
          <w:rFonts w:ascii="Hero New" w:hAnsi="Hero New"/>
          <w:color w:val="252F3A"/>
          <w:sz w:val="16"/>
          <w:szCs w:val="16"/>
        </w:rPr>
        <w:t xml:space="preserve">  Also keep an eye out for </w:t>
      </w:r>
      <w:r w:rsidR="00F37B7F">
        <w:rPr>
          <w:rFonts w:ascii="Hero New" w:hAnsi="Hero New"/>
          <w:color w:val="252F3A"/>
          <w:sz w:val="16"/>
          <w:szCs w:val="16"/>
        </w:rPr>
        <w:t>‘</w:t>
      </w:r>
      <w:r w:rsidR="00277525" w:rsidRPr="00AA5ACF">
        <w:rPr>
          <w:rFonts w:ascii="Hero New" w:hAnsi="Hero New"/>
          <w:i/>
          <w:color w:val="252F3A"/>
          <w:sz w:val="16"/>
          <w:szCs w:val="16"/>
        </w:rPr>
        <w:t>UP at Home</w:t>
      </w:r>
      <w:r w:rsidR="00F37B7F">
        <w:rPr>
          <w:rFonts w:ascii="Hero New" w:hAnsi="Hero New"/>
          <w:color w:val="252F3A"/>
          <w:sz w:val="16"/>
          <w:szCs w:val="16"/>
        </w:rPr>
        <w:t>’</w:t>
      </w:r>
      <w:r w:rsidR="00277525">
        <w:rPr>
          <w:rFonts w:ascii="Hero New" w:hAnsi="Hero New"/>
          <w:color w:val="252F3A"/>
          <w:sz w:val="16"/>
          <w:szCs w:val="16"/>
        </w:rPr>
        <w:t xml:space="preserve"> as we have many activities to share with families that link to our </w:t>
      </w:r>
      <w:r w:rsidR="00F37B7F">
        <w:rPr>
          <w:rFonts w:ascii="Hero New" w:hAnsi="Hero New"/>
          <w:color w:val="252F3A"/>
          <w:sz w:val="16"/>
          <w:szCs w:val="16"/>
        </w:rPr>
        <w:t>‘</w:t>
      </w:r>
      <w:r w:rsidR="00277525" w:rsidRPr="00AA5ACF">
        <w:rPr>
          <w:rFonts w:ascii="Hero New" w:hAnsi="Hero New"/>
          <w:i/>
          <w:color w:val="252F3A"/>
          <w:sz w:val="16"/>
          <w:szCs w:val="16"/>
        </w:rPr>
        <w:t>Light UP with Gratitude</w:t>
      </w:r>
      <w:r w:rsidR="00F37B7F">
        <w:rPr>
          <w:rFonts w:ascii="Hero New" w:hAnsi="Hero New"/>
          <w:color w:val="252F3A"/>
          <w:sz w:val="16"/>
          <w:szCs w:val="16"/>
        </w:rPr>
        <w:t>’</w:t>
      </w:r>
      <w:r w:rsidR="00277525">
        <w:rPr>
          <w:rFonts w:ascii="Hero New" w:hAnsi="Hero New"/>
          <w:color w:val="252F3A"/>
          <w:sz w:val="16"/>
          <w:szCs w:val="16"/>
        </w:rPr>
        <w:t xml:space="preserve"> </w:t>
      </w:r>
      <w:r w:rsidR="00DC137B">
        <w:rPr>
          <w:rFonts w:ascii="Hero New" w:hAnsi="Hero New"/>
          <w:color w:val="252F3A"/>
          <w:sz w:val="16"/>
          <w:szCs w:val="16"/>
        </w:rPr>
        <w:t>celebrations so that the children can also be involved.  We are very excited to see the many ways that we all can say thanks and recognise our staff during these times.</w:t>
      </w:r>
    </w:p>
    <w:p w14:paraId="5B71C288" w14:textId="77777777" w:rsidR="00F3557A" w:rsidRPr="000C58C8" w:rsidRDefault="00F3557A" w:rsidP="006A12D0">
      <w:pPr>
        <w:pStyle w:val="BodyText"/>
        <w:tabs>
          <w:tab w:val="left" w:pos="6195"/>
        </w:tabs>
        <w:spacing w:line="276" w:lineRule="auto"/>
        <w:rPr>
          <w:rFonts w:ascii="Hero New" w:hAnsi="Hero New"/>
          <w:color w:val="252F3A"/>
          <w:sz w:val="16"/>
          <w:szCs w:val="16"/>
        </w:rPr>
      </w:pPr>
    </w:p>
    <w:p w14:paraId="3640BC11" w14:textId="77777777" w:rsidR="006A12D0" w:rsidRPr="000C58C8" w:rsidRDefault="006A12D0" w:rsidP="006A12D0">
      <w:pPr>
        <w:pStyle w:val="BodyText"/>
        <w:tabs>
          <w:tab w:val="left" w:pos="6195"/>
        </w:tabs>
        <w:spacing w:line="276" w:lineRule="auto"/>
        <w:rPr>
          <w:rFonts w:ascii="Hero New" w:hAnsi="Hero New"/>
          <w:b/>
          <w:color w:val="252F3A"/>
          <w:sz w:val="16"/>
          <w:szCs w:val="16"/>
          <w:u w:val="single"/>
        </w:rPr>
      </w:pPr>
      <w:r w:rsidRPr="000C58C8">
        <w:rPr>
          <w:rFonts w:ascii="Hero New" w:hAnsi="Hero New"/>
          <w:b/>
          <w:color w:val="252F3A"/>
          <w:sz w:val="16"/>
          <w:szCs w:val="16"/>
          <w:u w:val="single"/>
        </w:rPr>
        <w:t>Covid-19 Safety Measures</w:t>
      </w:r>
    </w:p>
    <w:p w14:paraId="5C7B0263" w14:textId="54FA0A47" w:rsidR="006A12D0" w:rsidRPr="000C58C8" w:rsidRDefault="00F37B7F" w:rsidP="006A12D0">
      <w:pPr>
        <w:pStyle w:val="BodyText"/>
        <w:tabs>
          <w:tab w:val="left" w:pos="6195"/>
        </w:tabs>
        <w:spacing w:line="276" w:lineRule="auto"/>
        <w:rPr>
          <w:rFonts w:ascii="Hero New" w:hAnsi="Hero New"/>
          <w:color w:val="252F3A"/>
          <w:sz w:val="16"/>
          <w:szCs w:val="16"/>
        </w:rPr>
      </w:pPr>
      <w:r>
        <w:rPr>
          <w:rFonts w:ascii="Hero New" w:hAnsi="Hero New"/>
          <w:color w:val="252F3A"/>
          <w:sz w:val="16"/>
          <w:szCs w:val="16"/>
        </w:rPr>
        <w:t>As previously communicated, we have developed Covid-19 safety measures to</w:t>
      </w:r>
      <w:r w:rsidRPr="000C58C8">
        <w:rPr>
          <w:rFonts w:ascii="Hero New" w:hAnsi="Hero New"/>
          <w:color w:val="252F3A"/>
          <w:sz w:val="16"/>
          <w:szCs w:val="16"/>
        </w:rPr>
        <w:t xml:space="preserve"> </w:t>
      </w:r>
      <w:r w:rsidR="006A12D0" w:rsidRPr="000C58C8">
        <w:rPr>
          <w:rFonts w:ascii="Hero New" w:hAnsi="Hero New"/>
          <w:color w:val="252F3A"/>
          <w:sz w:val="16"/>
          <w:szCs w:val="16"/>
        </w:rPr>
        <w:t xml:space="preserve">support the health, safety and wellbeing of all parties that enter each of our services. </w:t>
      </w:r>
      <w:r>
        <w:rPr>
          <w:rFonts w:ascii="Hero New" w:hAnsi="Hero New"/>
          <w:color w:val="252F3A"/>
          <w:sz w:val="16"/>
          <w:szCs w:val="16"/>
        </w:rPr>
        <w:t xml:space="preserve"> </w:t>
      </w:r>
      <w:r w:rsidR="00BF0D65" w:rsidRPr="000C58C8">
        <w:rPr>
          <w:rFonts w:ascii="Hero New" w:hAnsi="Hero New"/>
          <w:color w:val="252F3A"/>
          <w:sz w:val="16"/>
          <w:szCs w:val="16"/>
        </w:rPr>
        <w:t xml:space="preserve">If you are not familiar with our safety measures please refer to the </w:t>
      </w:r>
      <w:r w:rsidR="006A12D0" w:rsidRPr="000C58C8">
        <w:rPr>
          <w:rFonts w:ascii="Hero New" w:hAnsi="Hero New"/>
          <w:sz w:val="16"/>
          <w:szCs w:val="16"/>
          <w:u w:val="single"/>
        </w:rPr>
        <w:t>Covid-19 Safety Measures</w:t>
      </w:r>
      <w:r w:rsidR="00123AEB" w:rsidRPr="000C58C8">
        <w:rPr>
          <w:rFonts w:ascii="Hero New" w:hAnsi="Hero New"/>
          <w:sz w:val="16"/>
          <w:szCs w:val="16"/>
        </w:rPr>
        <w:t xml:space="preserve"> (attached)</w:t>
      </w:r>
      <w:r w:rsidR="000C38FA" w:rsidRPr="000C58C8">
        <w:rPr>
          <w:rFonts w:ascii="Hero New" w:hAnsi="Hero New"/>
          <w:sz w:val="16"/>
          <w:szCs w:val="16"/>
        </w:rPr>
        <w:t>.</w:t>
      </w:r>
    </w:p>
    <w:p w14:paraId="76178048" w14:textId="77777777" w:rsidR="006A12D0" w:rsidRPr="000C58C8" w:rsidRDefault="006A12D0" w:rsidP="006A12D0">
      <w:pPr>
        <w:pStyle w:val="BodyText"/>
        <w:tabs>
          <w:tab w:val="left" w:pos="6195"/>
        </w:tabs>
        <w:spacing w:line="276" w:lineRule="auto"/>
        <w:rPr>
          <w:rFonts w:ascii="Hero New" w:hAnsi="Hero New"/>
          <w:color w:val="252F3A"/>
          <w:sz w:val="16"/>
          <w:szCs w:val="16"/>
        </w:rPr>
      </w:pPr>
    </w:p>
    <w:p w14:paraId="7EA12EB5" w14:textId="77777777" w:rsidR="00BF0D65" w:rsidRDefault="006A12D0" w:rsidP="006A12D0">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 xml:space="preserve">Your assistance and support in maintaining these health, safety and wellbeing measures are paramount to all </w:t>
      </w:r>
      <w:r w:rsidR="004E42FC">
        <w:rPr>
          <w:rFonts w:ascii="Hero New" w:hAnsi="Hero New"/>
          <w:color w:val="252F3A"/>
          <w:sz w:val="16"/>
          <w:szCs w:val="16"/>
        </w:rPr>
        <w:t>who</w:t>
      </w:r>
      <w:r w:rsidRPr="000C58C8">
        <w:rPr>
          <w:rFonts w:ascii="Hero New" w:hAnsi="Hero New"/>
          <w:color w:val="252F3A"/>
          <w:sz w:val="16"/>
          <w:szCs w:val="16"/>
        </w:rPr>
        <w:t xml:space="preserve"> enter our Services</w:t>
      </w:r>
      <w:r w:rsidR="004E42FC">
        <w:rPr>
          <w:rFonts w:ascii="Hero New" w:hAnsi="Hero New"/>
          <w:color w:val="252F3A"/>
          <w:sz w:val="16"/>
          <w:szCs w:val="16"/>
        </w:rPr>
        <w:t>,</w:t>
      </w:r>
      <w:r w:rsidRPr="000C58C8">
        <w:rPr>
          <w:rFonts w:ascii="Hero New" w:hAnsi="Hero New"/>
          <w:color w:val="252F3A"/>
          <w:sz w:val="16"/>
          <w:szCs w:val="16"/>
        </w:rPr>
        <w:t xml:space="preserve"> and we thank you in advance in following and respecting the required steps.</w:t>
      </w:r>
    </w:p>
    <w:p w14:paraId="0889CCF8" w14:textId="77777777" w:rsidR="004E42FC" w:rsidRPr="000C58C8" w:rsidRDefault="004E42FC" w:rsidP="006A12D0">
      <w:pPr>
        <w:pStyle w:val="BodyText"/>
        <w:tabs>
          <w:tab w:val="left" w:pos="6195"/>
        </w:tabs>
        <w:spacing w:line="276" w:lineRule="auto"/>
        <w:rPr>
          <w:rFonts w:ascii="Hero New" w:hAnsi="Hero New"/>
          <w:color w:val="252F3A"/>
          <w:sz w:val="16"/>
          <w:szCs w:val="16"/>
        </w:rPr>
      </w:pPr>
    </w:p>
    <w:p w14:paraId="2988F945" w14:textId="77777777" w:rsidR="006A12D0" w:rsidRPr="000C58C8" w:rsidRDefault="006A12D0" w:rsidP="006A12D0">
      <w:pPr>
        <w:pStyle w:val="BodyText"/>
        <w:tabs>
          <w:tab w:val="left" w:pos="6195"/>
        </w:tabs>
        <w:spacing w:line="276" w:lineRule="auto"/>
        <w:rPr>
          <w:rFonts w:ascii="Hero New" w:hAnsi="Hero New"/>
          <w:color w:val="252F3A"/>
          <w:sz w:val="16"/>
          <w:szCs w:val="16"/>
        </w:rPr>
      </w:pPr>
      <w:r w:rsidRPr="000C58C8">
        <w:rPr>
          <w:rFonts w:ascii="Hero New" w:hAnsi="Hero New"/>
          <w:b/>
          <w:color w:val="252F3A"/>
          <w:sz w:val="16"/>
          <w:szCs w:val="16"/>
          <w:u w:val="single"/>
        </w:rPr>
        <w:t>COVIDSafe App</w:t>
      </w:r>
    </w:p>
    <w:p w14:paraId="06CFA83B" w14:textId="77777777" w:rsidR="006A12D0" w:rsidRPr="000C58C8" w:rsidRDefault="006A12D0" w:rsidP="006A12D0">
      <w:pPr>
        <w:pStyle w:val="BodyText"/>
        <w:tabs>
          <w:tab w:val="left" w:pos="6195"/>
        </w:tabs>
        <w:spacing w:line="276" w:lineRule="auto"/>
        <w:rPr>
          <w:rFonts w:ascii="Hero New" w:hAnsi="Hero New" w:cs="Arial"/>
          <w:color w:val="333333"/>
          <w:sz w:val="16"/>
          <w:szCs w:val="16"/>
          <w:shd w:val="clear" w:color="auto" w:fill="FFFFFF"/>
        </w:rPr>
      </w:pPr>
      <w:r w:rsidRPr="000C58C8">
        <w:rPr>
          <w:rFonts w:ascii="Hero New" w:hAnsi="Hero New"/>
          <w:color w:val="252F3A"/>
          <w:sz w:val="16"/>
          <w:szCs w:val="16"/>
        </w:rPr>
        <w:t xml:space="preserve">Recently the Australian Government introduced </w:t>
      </w:r>
      <w:r w:rsidRPr="000C58C8">
        <w:rPr>
          <w:rFonts w:ascii="Hero New" w:hAnsi="Hero New" w:cs="Arial"/>
          <w:color w:val="333333"/>
          <w:sz w:val="16"/>
          <w:szCs w:val="16"/>
          <w:shd w:val="clear" w:color="auto" w:fill="FFFFFF"/>
        </w:rPr>
        <w:t xml:space="preserve">the voluntary COVIDSafe App. This App is something Families can utilise to protect themselves, their Family and friends, and ensure the continued safety of other Australians. The more Australians that connect to the COVIDSafe App, the more likely the Australian Government can determine any potential threat of exposure. In light of this, Busy Bees are supporting and recommending the use of the COVIDSafe App to help continue to flatten the curve. </w:t>
      </w:r>
    </w:p>
    <w:p w14:paraId="6775A2F1" w14:textId="77777777" w:rsidR="006A12D0" w:rsidRPr="000C58C8" w:rsidRDefault="006A12D0" w:rsidP="006A12D0">
      <w:pPr>
        <w:pStyle w:val="BodyText"/>
        <w:tabs>
          <w:tab w:val="left" w:pos="6195"/>
        </w:tabs>
        <w:spacing w:line="276" w:lineRule="auto"/>
        <w:rPr>
          <w:rFonts w:ascii="Hero New" w:hAnsi="Hero New" w:cs="Arial"/>
          <w:color w:val="333333"/>
          <w:sz w:val="16"/>
          <w:szCs w:val="16"/>
          <w:shd w:val="clear" w:color="auto" w:fill="FFFFFF"/>
        </w:rPr>
      </w:pPr>
    </w:p>
    <w:p w14:paraId="26F8EAA4" w14:textId="77777777" w:rsidR="006A12D0" w:rsidRPr="000C58C8" w:rsidRDefault="006A12D0" w:rsidP="006A12D0">
      <w:pPr>
        <w:pStyle w:val="BodyText"/>
        <w:tabs>
          <w:tab w:val="left" w:pos="6195"/>
        </w:tabs>
        <w:spacing w:line="276" w:lineRule="auto"/>
        <w:rPr>
          <w:rFonts w:ascii="Hero New" w:hAnsi="Hero New"/>
          <w:color w:val="252F3A"/>
          <w:sz w:val="16"/>
          <w:szCs w:val="16"/>
        </w:rPr>
      </w:pPr>
      <w:r w:rsidRPr="000C58C8">
        <w:rPr>
          <w:rFonts w:ascii="Hero New" w:hAnsi="Hero New" w:cs="Arial"/>
          <w:color w:val="333333"/>
          <w:sz w:val="16"/>
          <w:szCs w:val="16"/>
          <w:shd w:val="clear" w:color="auto" w:fill="FFFFFF"/>
        </w:rPr>
        <w:t xml:space="preserve">For Further information on COVIDSafe App, please refer to the following video link: </w:t>
      </w:r>
      <w:hyperlink r:id="rId8" w:history="1">
        <w:r w:rsidRPr="000C58C8">
          <w:rPr>
            <w:rFonts w:ascii="Hero New" w:eastAsiaTheme="minorHAnsi" w:hAnsi="Hero New" w:cstheme="minorBidi"/>
            <w:color w:val="0000FF"/>
            <w:sz w:val="16"/>
            <w:szCs w:val="16"/>
            <w:u w:val="single"/>
            <w:lang w:eastAsia="en-US" w:bidi="ar-SA"/>
          </w:rPr>
          <w:t>https://www.youtube.com/watch?v=Yrj7SnhMPdM&amp;feature=youtu.be</w:t>
        </w:r>
      </w:hyperlink>
    </w:p>
    <w:p w14:paraId="364E6F6B" w14:textId="77777777" w:rsidR="006A12D0" w:rsidRPr="000C58C8" w:rsidRDefault="006A12D0" w:rsidP="006A12D0">
      <w:pPr>
        <w:pStyle w:val="BodyText"/>
        <w:tabs>
          <w:tab w:val="left" w:pos="6195"/>
        </w:tabs>
        <w:spacing w:line="276" w:lineRule="auto"/>
        <w:rPr>
          <w:rFonts w:ascii="Hero New" w:hAnsi="Hero New"/>
          <w:color w:val="252F3A"/>
          <w:sz w:val="16"/>
          <w:szCs w:val="16"/>
        </w:rPr>
      </w:pPr>
    </w:p>
    <w:p w14:paraId="7A152D8A" w14:textId="77777777" w:rsidR="006A12D0" w:rsidRPr="000C58C8" w:rsidRDefault="006A12D0" w:rsidP="006A12D0">
      <w:pPr>
        <w:shd w:val="clear" w:color="auto" w:fill="FFFFFF"/>
        <w:spacing w:after="144"/>
        <w:rPr>
          <w:rFonts w:ascii="Hero New" w:hAnsi="Hero New"/>
          <w:b/>
          <w:sz w:val="16"/>
          <w:szCs w:val="16"/>
          <w:u w:val="single"/>
        </w:rPr>
      </w:pPr>
      <w:r w:rsidRPr="000C58C8">
        <w:rPr>
          <w:rFonts w:ascii="Hero New" w:hAnsi="Hero New"/>
          <w:b/>
          <w:sz w:val="16"/>
          <w:szCs w:val="16"/>
          <w:u w:val="single"/>
        </w:rPr>
        <w:t>Child Care Subsidy – CCS Updates</w:t>
      </w:r>
    </w:p>
    <w:p w14:paraId="198106E3" w14:textId="2195E5D1" w:rsidR="00F37B7F" w:rsidRDefault="000C58C8" w:rsidP="00F37B7F">
      <w:pPr>
        <w:shd w:val="clear" w:color="auto" w:fill="FFFFFF"/>
        <w:rPr>
          <w:rFonts w:ascii="Hero New" w:hAnsi="Hero New"/>
          <w:sz w:val="16"/>
          <w:szCs w:val="16"/>
          <w:lang w:val="en-US"/>
        </w:rPr>
      </w:pPr>
      <w:r w:rsidRPr="000C58C8">
        <w:rPr>
          <w:rFonts w:ascii="Hero New" w:hAnsi="Hero New"/>
          <w:sz w:val="16"/>
          <w:szCs w:val="16"/>
        </w:rPr>
        <w:t>Y</w:t>
      </w:r>
      <w:r w:rsidR="006A12D0" w:rsidRPr="000C58C8">
        <w:rPr>
          <w:rFonts w:ascii="Hero New" w:hAnsi="Hero New"/>
          <w:sz w:val="16"/>
          <w:szCs w:val="16"/>
        </w:rPr>
        <w:t xml:space="preserve">ou may have recently received a reminder from </w:t>
      </w:r>
      <w:r w:rsidR="000C38FA" w:rsidRPr="000C58C8">
        <w:rPr>
          <w:rFonts w:ascii="Hero New" w:hAnsi="Hero New"/>
          <w:sz w:val="16"/>
          <w:szCs w:val="16"/>
        </w:rPr>
        <w:t>the Australian</w:t>
      </w:r>
      <w:r w:rsidR="006A12D0" w:rsidRPr="000C58C8">
        <w:rPr>
          <w:rFonts w:ascii="Hero New" w:hAnsi="Hero New"/>
          <w:sz w:val="16"/>
          <w:szCs w:val="16"/>
        </w:rPr>
        <w:t xml:space="preserve"> Government asking that Families </w:t>
      </w:r>
      <w:r w:rsidR="00F37B7F">
        <w:rPr>
          <w:rFonts w:ascii="Hero New" w:hAnsi="Hero New"/>
          <w:sz w:val="16"/>
          <w:szCs w:val="16"/>
        </w:rPr>
        <w:t>who</w:t>
      </w:r>
      <w:r w:rsidR="00F37B7F" w:rsidRPr="000C58C8">
        <w:rPr>
          <w:rFonts w:ascii="Hero New" w:hAnsi="Hero New"/>
          <w:sz w:val="16"/>
          <w:szCs w:val="16"/>
        </w:rPr>
        <w:t xml:space="preserve"> </w:t>
      </w:r>
      <w:r w:rsidR="006A12D0" w:rsidRPr="000C58C8">
        <w:rPr>
          <w:rFonts w:ascii="Hero New" w:hAnsi="Hero New"/>
          <w:sz w:val="16"/>
          <w:szCs w:val="16"/>
        </w:rPr>
        <w:t xml:space="preserve">are eligible to receive the Child Care Subsidy (CCS) payments and Family Tax Benefits (FTB) from Centrelink are to provide their Family income estimate for the 2020-2021 financial year.  </w:t>
      </w:r>
    </w:p>
    <w:p w14:paraId="3DE0261B" w14:textId="77777777" w:rsidR="000F2707" w:rsidRDefault="000C58C8" w:rsidP="006A12D0">
      <w:pPr>
        <w:shd w:val="clear" w:color="auto" w:fill="FFFFFF"/>
        <w:spacing w:after="144"/>
        <w:rPr>
          <w:rFonts w:ascii="Hero New" w:hAnsi="Hero New" w:cs="Calibri"/>
          <w:sz w:val="16"/>
          <w:szCs w:val="16"/>
          <w:lang w:val="en-US"/>
        </w:rPr>
      </w:pPr>
      <w:r w:rsidRPr="000C58C8">
        <w:rPr>
          <w:rFonts w:ascii="Hero New" w:hAnsi="Hero New"/>
          <w:sz w:val="16"/>
          <w:szCs w:val="16"/>
          <w:lang w:val="en-US"/>
        </w:rPr>
        <w:t>This is a friendly reminder</w:t>
      </w:r>
      <w:r w:rsidR="00F37B7F">
        <w:rPr>
          <w:rFonts w:ascii="Hero New" w:hAnsi="Hero New"/>
          <w:sz w:val="16"/>
          <w:szCs w:val="16"/>
          <w:lang w:val="en-US"/>
        </w:rPr>
        <w:t>,</w:t>
      </w:r>
      <w:r w:rsidRPr="000C58C8">
        <w:rPr>
          <w:rFonts w:ascii="Hero New" w:hAnsi="Hero New"/>
          <w:sz w:val="16"/>
          <w:szCs w:val="16"/>
          <w:lang w:val="en-US"/>
        </w:rPr>
        <w:t xml:space="preserve"> if you haven’t done so already</w:t>
      </w:r>
      <w:r w:rsidR="00F37B7F">
        <w:rPr>
          <w:rFonts w:ascii="Hero New" w:hAnsi="Hero New"/>
          <w:sz w:val="16"/>
          <w:szCs w:val="16"/>
          <w:lang w:val="en-US"/>
        </w:rPr>
        <w:t>,</w:t>
      </w:r>
      <w:r w:rsidRPr="000C58C8">
        <w:rPr>
          <w:rFonts w:ascii="Hero New" w:hAnsi="Hero New"/>
          <w:sz w:val="16"/>
          <w:szCs w:val="16"/>
          <w:lang w:val="en-US"/>
        </w:rPr>
        <w:t xml:space="preserve"> </w:t>
      </w:r>
      <w:r w:rsidR="00F37B7F">
        <w:rPr>
          <w:rFonts w:ascii="Hero New" w:hAnsi="Hero New"/>
          <w:sz w:val="16"/>
          <w:szCs w:val="16"/>
          <w:lang w:val="en-US"/>
        </w:rPr>
        <w:t>to</w:t>
      </w:r>
      <w:r w:rsidRPr="000C58C8">
        <w:rPr>
          <w:rFonts w:ascii="Hero New" w:hAnsi="Hero New"/>
          <w:sz w:val="16"/>
          <w:szCs w:val="16"/>
          <w:lang w:val="en-US"/>
        </w:rPr>
        <w:t xml:space="preserve"> </w:t>
      </w:r>
      <w:r w:rsidR="006A12D0" w:rsidRPr="000C58C8">
        <w:rPr>
          <w:rFonts w:ascii="Hero New" w:hAnsi="Hero New"/>
          <w:sz w:val="16"/>
          <w:szCs w:val="16"/>
          <w:lang w:val="en-US"/>
        </w:rPr>
        <w:t>complete this task via your MyGov account or by contacting Centrelink</w:t>
      </w:r>
      <w:r w:rsidR="006A12D0" w:rsidRPr="000C58C8">
        <w:rPr>
          <w:rFonts w:ascii="Hero New" w:hAnsi="Hero New" w:cs="Calibri"/>
          <w:sz w:val="16"/>
          <w:szCs w:val="16"/>
          <w:lang w:val="en-US"/>
        </w:rPr>
        <w:t xml:space="preserve">, even though you aren’t currently paying child care fees. As mentioned above, this is important because Centrelink will use this estimate to work out how much CCS and FTB you will get </w:t>
      </w:r>
      <w:r w:rsidR="006A12D0" w:rsidRPr="000C58C8">
        <w:rPr>
          <w:rFonts w:ascii="Hero New" w:hAnsi="Hero New" w:cs="Calibri"/>
          <w:b/>
          <w:bCs/>
          <w:sz w:val="16"/>
          <w:szCs w:val="16"/>
          <w:lang w:val="en-US"/>
        </w:rPr>
        <w:t>next financial year.</w:t>
      </w:r>
      <w:r w:rsidR="006A12D0" w:rsidRPr="000C58C8">
        <w:rPr>
          <w:rFonts w:ascii="Hero New" w:hAnsi="Hero New" w:cs="Calibri"/>
          <w:sz w:val="16"/>
          <w:szCs w:val="16"/>
          <w:lang w:val="en-US"/>
        </w:rPr>
        <w:br/>
        <w:t> </w:t>
      </w:r>
    </w:p>
    <w:p w14:paraId="301431ED" w14:textId="034309EB" w:rsidR="006A12D0" w:rsidRPr="000F2707" w:rsidRDefault="006A12D0" w:rsidP="006A12D0">
      <w:pPr>
        <w:shd w:val="clear" w:color="auto" w:fill="FFFFFF"/>
        <w:spacing w:after="144"/>
        <w:rPr>
          <w:rFonts w:ascii="Hero New" w:hAnsi="Hero New" w:cs="Calibri"/>
          <w:sz w:val="16"/>
          <w:szCs w:val="16"/>
          <w:lang w:val="en-US"/>
        </w:rPr>
      </w:pPr>
      <w:bookmarkStart w:id="0" w:name="_GoBack"/>
      <w:bookmarkEnd w:id="0"/>
      <w:r w:rsidRPr="000C58C8">
        <w:rPr>
          <w:rFonts w:ascii="Hero New" w:hAnsi="Hero New" w:cs="Calibri"/>
          <w:b/>
          <w:bCs/>
          <w:sz w:val="16"/>
          <w:szCs w:val="16"/>
        </w:rPr>
        <w:t>What is CCS (Childcare Subsidy)?</w:t>
      </w:r>
      <w:r w:rsidRPr="000C58C8">
        <w:rPr>
          <w:rFonts w:ascii="Hero New" w:hAnsi="Hero New" w:cs="Calibri"/>
          <w:sz w:val="16"/>
          <w:szCs w:val="16"/>
        </w:rPr>
        <w:br/>
        <w:t>CCS helps with the cost of approved child care. Centrelink pays this subsidy directly to your child care provider to reduce the fees you pay.</w:t>
      </w:r>
      <w:r w:rsidRPr="000C58C8">
        <w:rPr>
          <w:rFonts w:ascii="Hero New" w:hAnsi="Hero New" w:cs="Calibri"/>
          <w:sz w:val="16"/>
          <w:szCs w:val="16"/>
        </w:rPr>
        <w:br/>
      </w:r>
      <w:r w:rsidRPr="000C58C8">
        <w:rPr>
          <w:rFonts w:ascii="Hero New" w:hAnsi="Hero New" w:cs="Calibri"/>
          <w:sz w:val="16"/>
          <w:szCs w:val="16"/>
        </w:rPr>
        <w:br/>
      </w:r>
      <w:r w:rsidRPr="000C58C8">
        <w:rPr>
          <w:rFonts w:ascii="Hero New" w:hAnsi="Hero New" w:cs="Calibri"/>
          <w:b/>
          <w:bCs/>
          <w:sz w:val="16"/>
          <w:szCs w:val="16"/>
        </w:rPr>
        <w:t>Who can get it?</w:t>
      </w:r>
      <w:r w:rsidRPr="000C58C8">
        <w:rPr>
          <w:rFonts w:ascii="Hero New" w:hAnsi="Hero New" w:cs="Calibri"/>
          <w:sz w:val="16"/>
          <w:szCs w:val="16"/>
        </w:rPr>
        <w:br/>
        <w:t>To get CCS you need to meet </w:t>
      </w:r>
      <w:hyperlink r:id="rId9" w:history="1">
        <w:r w:rsidRPr="000C58C8">
          <w:rPr>
            <w:rStyle w:val="Hyperlink"/>
            <w:rFonts w:ascii="Hero New" w:hAnsi="Hero New" w:cs="Calibri"/>
            <w:sz w:val="16"/>
            <w:szCs w:val="16"/>
          </w:rPr>
          <w:t>certain requirements</w:t>
        </w:r>
      </w:hyperlink>
      <w:r w:rsidRPr="000C58C8">
        <w:rPr>
          <w:rFonts w:ascii="Hero New" w:hAnsi="Hero New" w:cs="Calibri"/>
          <w:sz w:val="16"/>
          <w:szCs w:val="16"/>
        </w:rPr>
        <w:t>. Centrelink will also consider your circumstances to work out </w:t>
      </w:r>
      <w:hyperlink r:id="rId10" w:history="1">
        <w:r w:rsidRPr="000C58C8">
          <w:rPr>
            <w:rStyle w:val="Hyperlink"/>
            <w:rFonts w:ascii="Hero New" w:hAnsi="Hero New" w:cs="Calibri"/>
            <w:sz w:val="16"/>
            <w:szCs w:val="16"/>
          </w:rPr>
          <w:t>how much you can get</w:t>
        </w:r>
      </w:hyperlink>
      <w:r w:rsidRPr="000C58C8">
        <w:rPr>
          <w:rFonts w:ascii="Hero New" w:hAnsi="Hero New" w:cs="Calibri"/>
          <w:sz w:val="16"/>
          <w:szCs w:val="16"/>
        </w:rPr>
        <w:t>.</w:t>
      </w:r>
      <w:r w:rsidRPr="000C58C8">
        <w:rPr>
          <w:rFonts w:ascii="Hero New" w:hAnsi="Hero New" w:cs="Calibri"/>
          <w:sz w:val="16"/>
          <w:szCs w:val="16"/>
        </w:rPr>
        <w:br/>
      </w:r>
      <w:r w:rsidRPr="000C58C8">
        <w:rPr>
          <w:rFonts w:ascii="Hero New" w:hAnsi="Hero New" w:cs="Calibri"/>
          <w:sz w:val="16"/>
          <w:szCs w:val="16"/>
        </w:rPr>
        <w:br/>
      </w:r>
      <w:r w:rsidRPr="000C58C8">
        <w:rPr>
          <w:rFonts w:ascii="Hero New" w:hAnsi="Hero New" w:cs="Calibri"/>
          <w:b/>
          <w:bCs/>
          <w:sz w:val="16"/>
          <w:szCs w:val="16"/>
        </w:rPr>
        <w:t>How do I apply?</w:t>
      </w:r>
      <w:r w:rsidRPr="000C58C8">
        <w:rPr>
          <w:rFonts w:ascii="Hero New" w:hAnsi="Hero New" w:cs="Calibri"/>
          <w:sz w:val="16"/>
          <w:szCs w:val="16"/>
        </w:rPr>
        <w:br/>
        <w:t>If you want to get CCS when it starts again, and haven’t already applied, you should </w:t>
      </w:r>
      <w:hyperlink r:id="rId11" w:history="1">
        <w:r w:rsidRPr="000C58C8">
          <w:rPr>
            <w:rStyle w:val="Hyperlink"/>
            <w:rFonts w:ascii="Hero New" w:hAnsi="Hero New" w:cs="Calibri"/>
            <w:sz w:val="16"/>
            <w:szCs w:val="16"/>
          </w:rPr>
          <w:t>submit your claim</w:t>
        </w:r>
      </w:hyperlink>
      <w:r w:rsidRPr="000C58C8">
        <w:rPr>
          <w:rFonts w:ascii="Hero New" w:hAnsi="Hero New" w:cs="Calibri"/>
          <w:sz w:val="16"/>
          <w:szCs w:val="16"/>
        </w:rPr>
        <w:t> now.</w:t>
      </w:r>
    </w:p>
    <w:p w14:paraId="11CC18F5" w14:textId="04727998" w:rsidR="006A12D0" w:rsidRPr="000C58C8" w:rsidRDefault="006A12D0" w:rsidP="006A12D0">
      <w:pPr>
        <w:shd w:val="clear" w:color="auto" w:fill="FFFFFF"/>
        <w:spacing w:after="144"/>
        <w:rPr>
          <w:rFonts w:ascii="Hero New" w:hAnsi="Hero New"/>
          <w:sz w:val="16"/>
          <w:szCs w:val="16"/>
          <w:lang w:val="en-US"/>
        </w:rPr>
      </w:pPr>
      <w:r w:rsidRPr="000C58C8">
        <w:rPr>
          <w:rFonts w:ascii="Hero New" w:hAnsi="Hero New" w:cs="Calibri"/>
          <w:sz w:val="16"/>
          <w:szCs w:val="16"/>
          <w:lang w:val="en-US"/>
        </w:rPr>
        <w:lastRenderedPageBreak/>
        <w:t xml:space="preserve">Further information about </w:t>
      </w:r>
      <w:hyperlink r:id="rId12" w:history="1">
        <w:r w:rsidRPr="000C58C8">
          <w:rPr>
            <w:rFonts w:ascii="Hero New" w:hAnsi="Hero New"/>
            <w:sz w:val="16"/>
            <w:szCs w:val="16"/>
            <w:lang w:val="en-US"/>
          </w:rPr>
          <w:t>updating your Family Income Estimate for the 2020-21 financial year</w:t>
        </w:r>
      </w:hyperlink>
      <w:r w:rsidRPr="000C58C8">
        <w:rPr>
          <w:rFonts w:ascii="Hero New" w:hAnsi="Hero New"/>
          <w:sz w:val="16"/>
          <w:szCs w:val="16"/>
          <w:lang w:val="en-US"/>
        </w:rPr>
        <w:t xml:space="preserve"> can be found </w:t>
      </w:r>
      <w:r w:rsidRPr="000C58C8">
        <w:rPr>
          <w:rFonts w:ascii="Hero New" w:hAnsi="Hero New" w:cs="Calibri"/>
          <w:sz w:val="16"/>
          <w:szCs w:val="16"/>
          <w:lang w:val="en-US"/>
        </w:rPr>
        <w:t>on the Services Australia website</w:t>
      </w:r>
      <w:r w:rsidRPr="000C58C8">
        <w:rPr>
          <w:rFonts w:ascii="Hero New" w:hAnsi="Hero New"/>
          <w:sz w:val="16"/>
          <w:szCs w:val="16"/>
          <w:lang w:val="en-US"/>
        </w:rPr>
        <w:t xml:space="preserve"> link here: </w:t>
      </w:r>
      <w:hyperlink r:id="rId13" w:history="1">
        <w:r w:rsidRPr="000C58C8">
          <w:rPr>
            <w:rStyle w:val="Hyperlink"/>
            <w:rFonts w:ascii="Hero New" w:hAnsi="Hero New"/>
            <w:sz w:val="16"/>
            <w:szCs w:val="16"/>
            <w:lang w:val="en-US"/>
          </w:rPr>
          <w:t>https://bit.ly/2YZbCJF</w:t>
        </w:r>
      </w:hyperlink>
      <w:r w:rsidRPr="000C58C8">
        <w:rPr>
          <w:rFonts w:ascii="Hero New" w:hAnsi="Hero New"/>
          <w:sz w:val="16"/>
          <w:szCs w:val="16"/>
          <w:lang w:val="en-US"/>
        </w:rPr>
        <w:t xml:space="preserve">  If you have any further questions in regards to the above, please visit the Services Australia website via the following link: </w:t>
      </w:r>
      <w:hyperlink r:id="rId14" w:history="1">
        <w:r w:rsidRPr="000C58C8">
          <w:rPr>
            <w:rStyle w:val="Hyperlink"/>
            <w:rFonts w:ascii="Hero New" w:hAnsi="Hero New"/>
            <w:sz w:val="16"/>
            <w:szCs w:val="16"/>
          </w:rPr>
          <w:t>https://www.servicesaustralia.gov.au/</w:t>
        </w:r>
      </w:hyperlink>
      <w:r w:rsidRPr="000C58C8">
        <w:rPr>
          <w:rFonts w:ascii="Hero New" w:hAnsi="Hero New"/>
          <w:sz w:val="16"/>
          <w:szCs w:val="16"/>
        </w:rPr>
        <w:t xml:space="preserve"> </w:t>
      </w:r>
    </w:p>
    <w:p w14:paraId="5DE629E5" w14:textId="77777777" w:rsidR="006A12D0" w:rsidRPr="000C58C8" w:rsidRDefault="006A12D0" w:rsidP="006A12D0">
      <w:pPr>
        <w:rPr>
          <w:rFonts w:ascii="Hero New" w:hAnsi="Hero New" w:cs="Calibri"/>
          <w:sz w:val="16"/>
          <w:szCs w:val="16"/>
        </w:rPr>
      </w:pPr>
      <w:r w:rsidRPr="000C58C8">
        <w:rPr>
          <w:rFonts w:ascii="Hero New" w:hAnsi="Hero New" w:cs="Calibri"/>
          <w:sz w:val="16"/>
          <w:szCs w:val="16"/>
        </w:rPr>
        <w:t>Please ensure you read our weekly communications thoroughly for up to date information on your child’s enrolment whilst the Early Childhood Education &amp; Care Relief Package is in place. This package is currently in place until 28 June (date subject to further decision by the Australian Government).</w:t>
      </w:r>
    </w:p>
    <w:p w14:paraId="61E22D8D" w14:textId="77777777" w:rsidR="006A12D0" w:rsidRPr="000C58C8" w:rsidRDefault="006A12D0" w:rsidP="006A12D0">
      <w:pPr>
        <w:rPr>
          <w:rFonts w:ascii="Hero New" w:hAnsi="Hero New" w:cs="Calibri"/>
          <w:sz w:val="16"/>
          <w:szCs w:val="16"/>
        </w:rPr>
      </w:pPr>
    </w:p>
    <w:p w14:paraId="3CFA61A0" w14:textId="0F77967A" w:rsidR="006A12D0" w:rsidRPr="000C58C8" w:rsidRDefault="006A12D0" w:rsidP="006A12D0">
      <w:pPr>
        <w:pStyle w:val="BodyText"/>
        <w:tabs>
          <w:tab w:val="left" w:pos="6195"/>
        </w:tabs>
        <w:spacing w:line="276" w:lineRule="auto"/>
        <w:rPr>
          <w:rFonts w:ascii="Hero New" w:eastAsia="Hero New" w:hAnsi="Hero New" w:cs="Hero New"/>
          <w:sz w:val="16"/>
          <w:szCs w:val="16"/>
          <w:lang w:eastAsia="en-US" w:bidi="ar-SA"/>
        </w:rPr>
      </w:pPr>
      <w:r w:rsidRPr="000C58C8">
        <w:rPr>
          <w:rFonts w:ascii="Hero New" w:hAnsi="Hero New"/>
          <w:sz w:val="16"/>
          <w:szCs w:val="16"/>
        </w:rPr>
        <w:t>All communication sent to families</w:t>
      </w:r>
      <w:r w:rsidR="000F2707">
        <w:rPr>
          <w:rFonts w:ascii="Hero New" w:hAnsi="Hero New"/>
          <w:sz w:val="16"/>
          <w:szCs w:val="16"/>
        </w:rPr>
        <w:t xml:space="preserve"> can be located on the Busy Bees</w:t>
      </w:r>
      <w:r w:rsidRPr="000C58C8">
        <w:rPr>
          <w:rFonts w:ascii="Hero New" w:hAnsi="Hero New"/>
          <w:sz w:val="16"/>
          <w:szCs w:val="16"/>
        </w:rPr>
        <w:t xml:space="preserve"> Website </w:t>
      </w:r>
      <w:hyperlink r:id="rId15" w:history="1">
        <w:r w:rsidR="000F2707" w:rsidRPr="000F2707">
          <w:rPr>
            <w:rFonts w:ascii="Hero New" w:eastAsiaTheme="minorHAnsi" w:hAnsi="Hero New" w:cstheme="minorBidi"/>
            <w:color w:val="0000FF"/>
            <w:sz w:val="16"/>
            <w:szCs w:val="16"/>
            <w:u w:val="single"/>
            <w:lang w:eastAsia="en-US" w:bidi="ar-SA"/>
          </w:rPr>
          <w:t>https://www.busybees.edu.au/corona-virus-updates</w:t>
        </w:r>
      </w:hyperlink>
      <w:r w:rsidR="000F2707" w:rsidRPr="000F2707">
        <w:rPr>
          <w:rFonts w:ascii="Hero New" w:hAnsi="Hero New"/>
          <w:sz w:val="16"/>
          <w:szCs w:val="16"/>
        </w:rPr>
        <w:t xml:space="preserve"> </w:t>
      </w:r>
    </w:p>
    <w:p w14:paraId="6C800413" w14:textId="77777777" w:rsidR="006A12D0" w:rsidRPr="000C58C8" w:rsidRDefault="006A12D0" w:rsidP="006A12D0">
      <w:pPr>
        <w:pStyle w:val="BodyText"/>
        <w:tabs>
          <w:tab w:val="left" w:pos="6195"/>
        </w:tabs>
        <w:spacing w:line="276" w:lineRule="auto"/>
        <w:rPr>
          <w:rFonts w:ascii="Hero New" w:hAnsi="Hero New"/>
          <w:color w:val="252F3A"/>
          <w:sz w:val="16"/>
          <w:szCs w:val="16"/>
        </w:rPr>
      </w:pPr>
    </w:p>
    <w:p w14:paraId="06293BA6" w14:textId="77777777" w:rsidR="006A12D0" w:rsidRPr="000C58C8" w:rsidRDefault="006A12D0" w:rsidP="006A12D0">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If you have any additional questions please do not hesitate in speaking with your Service Manager.</w:t>
      </w:r>
    </w:p>
    <w:p w14:paraId="76E214C3" w14:textId="77777777" w:rsidR="006A12D0" w:rsidRPr="000C58C8" w:rsidRDefault="006A12D0" w:rsidP="006A12D0">
      <w:pPr>
        <w:pStyle w:val="BodyText"/>
        <w:tabs>
          <w:tab w:val="left" w:pos="6195"/>
        </w:tabs>
        <w:spacing w:line="276" w:lineRule="auto"/>
        <w:rPr>
          <w:rFonts w:ascii="Hero New" w:hAnsi="Hero New"/>
          <w:color w:val="252F3A"/>
          <w:sz w:val="16"/>
          <w:szCs w:val="16"/>
        </w:rPr>
      </w:pPr>
    </w:p>
    <w:p w14:paraId="5A43654A" w14:textId="77777777" w:rsidR="00050367" w:rsidRPr="000C58C8" w:rsidRDefault="00050367" w:rsidP="00050367">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Warm Regards</w:t>
      </w:r>
    </w:p>
    <w:p w14:paraId="6691A9D0" w14:textId="77777777" w:rsidR="003E70A1" w:rsidRPr="000C58C8" w:rsidRDefault="003E70A1" w:rsidP="0082110B">
      <w:pPr>
        <w:pStyle w:val="BodyText"/>
        <w:tabs>
          <w:tab w:val="left" w:pos="6195"/>
        </w:tabs>
        <w:spacing w:line="276" w:lineRule="auto"/>
        <w:rPr>
          <w:rFonts w:ascii="Hero New" w:hAnsi="Hero New"/>
          <w:color w:val="252F3A"/>
          <w:sz w:val="16"/>
          <w:szCs w:val="16"/>
        </w:rPr>
      </w:pPr>
    </w:p>
    <w:p w14:paraId="7D2C79E9" w14:textId="77777777" w:rsidR="00614036" w:rsidRPr="000C58C8" w:rsidRDefault="00953D6D" w:rsidP="0082110B">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Robert Hughes</w:t>
      </w:r>
    </w:p>
    <w:p w14:paraId="2E4DC852" w14:textId="77777777" w:rsidR="00953D6D" w:rsidRPr="000C58C8" w:rsidRDefault="00953D6D" w:rsidP="0082110B">
      <w:pPr>
        <w:pStyle w:val="BodyText"/>
        <w:tabs>
          <w:tab w:val="left" w:pos="6195"/>
        </w:tabs>
        <w:spacing w:line="276" w:lineRule="auto"/>
        <w:rPr>
          <w:rFonts w:ascii="Hero New" w:hAnsi="Hero New"/>
          <w:color w:val="252F3A"/>
          <w:sz w:val="16"/>
          <w:szCs w:val="16"/>
        </w:rPr>
      </w:pPr>
      <w:r w:rsidRPr="000C58C8">
        <w:rPr>
          <w:rFonts w:ascii="Hero New" w:hAnsi="Hero New"/>
          <w:color w:val="252F3A"/>
          <w:sz w:val="16"/>
          <w:szCs w:val="16"/>
        </w:rPr>
        <w:t>Chief Executive Officer</w:t>
      </w:r>
    </w:p>
    <w:p w14:paraId="790AC22F" w14:textId="77777777" w:rsidR="00CD4A94" w:rsidRPr="000C58C8" w:rsidRDefault="00CD4A94" w:rsidP="0082110B">
      <w:pPr>
        <w:pStyle w:val="BodyText"/>
        <w:tabs>
          <w:tab w:val="left" w:pos="6195"/>
        </w:tabs>
        <w:spacing w:line="276" w:lineRule="auto"/>
        <w:rPr>
          <w:rFonts w:ascii="Hero New" w:hAnsi="Hero New"/>
          <w:color w:val="252F3A"/>
          <w:sz w:val="16"/>
          <w:szCs w:val="16"/>
        </w:rPr>
      </w:pPr>
    </w:p>
    <w:sectPr w:rsidR="00CD4A94" w:rsidRPr="000C58C8" w:rsidSect="00D3206E">
      <w:headerReference w:type="default" r:id="rId16"/>
      <w:footerReference w:type="default" r:id="rId17"/>
      <w:headerReference w:type="first" r:id="rId18"/>
      <w:footerReference w:type="first" r:id="rId19"/>
      <w:pgSz w:w="11900" w:h="16840"/>
      <w:pgMar w:top="2977" w:right="1440" w:bottom="567" w:left="1440" w:header="709" w:footer="17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9203" w14:textId="77777777" w:rsidR="00373ABE" w:rsidRDefault="00373ABE" w:rsidP="008D334C">
      <w:r>
        <w:separator/>
      </w:r>
    </w:p>
  </w:endnote>
  <w:endnote w:type="continuationSeparator" w:id="0">
    <w:p w14:paraId="1AD4A161" w14:textId="77777777" w:rsidR="00373ABE" w:rsidRDefault="00373ABE" w:rsidP="008D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o New">
    <w:panose1 w:val="02000500000000000000"/>
    <w:charset w:val="00"/>
    <w:family w:val="modern"/>
    <w:notTrueType/>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3CBE" w14:textId="77777777" w:rsidR="001D1965" w:rsidRDefault="00357C84">
    <w:pPr>
      <w:pStyle w:val="Footer"/>
    </w:pPr>
    <w:r>
      <w:rPr>
        <w:noProof/>
        <w:lang w:eastAsia="en-AU"/>
      </w:rPr>
      <w:drawing>
        <wp:anchor distT="0" distB="0" distL="114300" distR="114300" simplePos="0" relativeHeight="251671552" behindDoc="0" locked="0" layoutInCell="1" allowOverlap="1" wp14:anchorId="397937AE" wp14:editId="7A59D3BE">
          <wp:simplePos x="0" y="0"/>
          <wp:positionH relativeFrom="margin">
            <wp:posOffset>-914400</wp:posOffset>
          </wp:positionH>
          <wp:positionV relativeFrom="margin">
            <wp:posOffset>7646670</wp:posOffset>
          </wp:positionV>
          <wp:extent cx="7595235" cy="1151255"/>
          <wp:effectExtent l="0" t="0" r="5715" b="0"/>
          <wp:wrapSquare wrapText="bothSides"/>
          <wp:docPr id="8" name="Picture 8" descr="1902007_Letterhead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02007_Letterhead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151255"/>
                  </a:xfrm>
                  <a:prstGeom prst="rect">
                    <a:avLst/>
                  </a:prstGeom>
                  <a:noFill/>
                </pic:spPr>
              </pic:pic>
            </a:graphicData>
          </a:graphic>
          <wp14:sizeRelH relativeFrom="page">
            <wp14:pctWidth>0</wp14:pctWidth>
          </wp14:sizeRelH>
          <wp14:sizeRelV relativeFrom="page">
            <wp14:pctHeight>0</wp14:pctHeight>
          </wp14:sizeRelV>
        </wp:anchor>
      </w:drawing>
    </w:r>
    <w:r w:rsidR="00583B00">
      <w:rPr>
        <w:noProof/>
        <w:lang w:eastAsia="en-AU"/>
      </w:rPr>
      <w:drawing>
        <wp:anchor distT="0" distB="0" distL="114300" distR="114300" simplePos="0" relativeHeight="251669504" behindDoc="0" locked="0" layoutInCell="1" allowOverlap="1" wp14:anchorId="631D0F71" wp14:editId="6CE63FC9">
          <wp:simplePos x="0" y="0"/>
          <wp:positionH relativeFrom="margin">
            <wp:posOffset>161925</wp:posOffset>
          </wp:positionH>
          <wp:positionV relativeFrom="margin">
            <wp:posOffset>9681210</wp:posOffset>
          </wp:positionV>
          <wp:extent cx="7529195" cy="1152525"/>
          <wp:effectExtent l="0" t="0" r="0" b="9525"/>
          <wp:wrapSquare wrapText="bothSides"/>
          <wp:docPr id="3" name="Picture 3" descr="C:\Users\nic.b\AppData\Local\Microsoft\Windows\INetCache\Content.Word\1902007_Letterhead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b\AppData\Local\Microsoft\Windows\INetCache\Content.Word\1902007_Letterheads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B00">
      <w:rPr>
        <w:noProof/>
        <w:lang w:eastAsia="en-AU"/>
      </w:rPr>
      <w:drawing>
        <wp:anchor distT="0" distB="0" distL="114300" distR="114300" simplePos="0" relativeHeight="251668480" behindDoc="0" locked="0" layoutInCell="1" allowOverlap="1" wp14:anchorId="5829E4C6" wp14:editId="5A3A695A">
          <wp:simplePos x="0" y="0"/>
          <wp:positionH relativeFrom="margin">
            <wp:posOffset>161925</wp:posOffset>
          </wp:positionH>
          <wp:positionV relativeFrom="margin">
            <wp:posOffset>9681210</wp:posOffset>
          </wp:positionV>
          <wp:extent cx="7529195" cy="1152525"/>
          <wp:effectExtent l="0" t="0" r="0" b="9525"/>
          <wp:wrapSquare wrapText="bothSides"/>
          <wp:docPr id="2" name="Picture 2" descr="C:\Users\nic.b\AppData\Local\Microsoft\Windows\INetCache\Content.Word\1902007_Letterhead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b\AppData\Local\Microsoft\Windows\INetCache\Content.Word\1902007_Letterheads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0B9E" w14:textId="77777777" w:rsidR="001D1965" w:rsidRDefault="00357C84">
    <w:pPr>
      <w:pStyle w:val="Footer"/>
    </w:pPr>
    <w:r>
      <w:rPr>
        <w:noProof/>
        <w:lang w:eastAsia="en-AU"/>
      </w:rPr>
      <w:drawing>
        <wp:anchor distT="0" distB="0" distL="114300" distR="114300" simplePos="0" relativeHeight="251667456" behindDoc="0" locked="0" layoutInCell="1" allowOverlap="1" wp14:anchorId="1B4A18ED" wp14:editId="04AAFC9D">
          <wp:simplePos x="0" y="0"/>
          <wp:positionH relativeFrom="margin">
            <wp:posOffset>-904875</wp:posOffset>
          </wp:positionH>
          <wp:positionV relativeFrom="margin">
            <wp:posOffset>7639050</wp:posOffset>
          </wp:positionV>
          <wp:extent cx="7529195" cy="1152525"/>
          <wp:effectExtent l="0" t="0" r="0" b="9525"/>
          <wp:wrapSquare wrapText="bothSides"/>
          <wp:docPr id="5" name="Picture 5" descr="1902007_Letterhead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02007_Letterhead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152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2047" w14:textId="77777777" w:rsidR="00373ABE" w:rsidRDefault="00373ABE" w:rsidP="008D334C">
      <w:r>
        <w:separator/>
      </w:r>
    </w:p>
  </w:footnote>
  <w:footnote w:type="continuationSeparator" w:id="0">
    <w:p w14:paraId="2BF555E3" w14:textId="77777777" w:rsidR="00373ABE" w:rsidRDefault="00373ABE" w:rsidP="008D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6F12" w14:textId="77777777" w:rsidR="00CC4781" w:rsidRPr="00CC4781" w:rsidRDefault="00CC4781" w:rsidP="00CC4781">
    <w:pPr>
      <w:pStyle w:val="Header"/>
    </w:pPr>
    <w:r>
      <w:rPr>
        <w:noProof/>
        <w:lang w:eastAsia="en-AU"/>
      </w:rPr>
      <w:drawing>
        <wp:anchor distT="0" distB="0" distL="114300" distR="114300" simplePos="0" relativeHeight="251673600" behindDoc="1" locked="0" layoutInCell="1" allowOverlap="1" wp14:anchorId="541A89CA" wp14:editId="1924F289">
          <wp:simplePos x="0" y="0"/>
          <wp:positionH relativeFrom="column">
            <wp:posOffset>-857250</wp:posOffset>
          </wp:positionH>
          <wp:positionV relativeFrom="paragraph">
            <wp:posOffset>-295910</wp:posOffset>
          </wp:positionV>
          <wp:extent cx="2527300" cy="1524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654 Busy Bees Corporate 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2527300"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3279" w14:textId="180F47B9" w:rsidR="001D1965" w:rsidRDefault="001D1965">
    <w:pPr>
      <w:pStyle w:val="Header"/>
    </w:pPr>
    <w:r>
      <w:rPr>
        <w:noProof/>
        <w:lang w:eastAsia="en-AU"/>
      </w:rPr>
      <w:drawing>
        <wp:anchor distT="0" distB="0" distL="114300" distR="114300" simplePos="0" relativeHeight="251658240" behindDoc="1" locked="0" layoutInCell="1" allowOverlap="1" wp14:anchorId="16D30EA0" wp14:editId="1D3F44B9">
          <wp:simplePos x="0" y="0"/>
          <wp:positionH relativeFrom="column">
            <wp:posOffset>-868680</wp:posOffset>
          </wp:positionH>
          <wp:positionV relativeFrom="paragraph">
            <wp:posOffset>-281305</wp:posOffset>
          </wp:positionV>
          <wp:extent cx="25273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654 Busy Bees Corporate 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252730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E70"/>
    <w:multiLevelType w:val="hybridMultilevel"/>
    <w:tmpl w:val="9B8E2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77ADA"/>
    <w:multiLevelType w:val="hybridMultilevel"/>
    <w:tmpl w:val="7D7C7666"/>
    <w:lvl w:ilvl="0" w:tplc="05689F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147107"/>
    <w:multiLevelType w:val="hybridMultilevel"/>
    <w:tmpl w:val="E03606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41A21"/>
    <w:multiLevelType w:val="hybridMultilevel"/>
    <w:tmpl w:val="32F417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42793"/>
    <w:multiLevelType w:val="multilevel"/>
    <w:tmpl w:val="D90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51E8C"/>
    <w:multiLevelType w:val="hybridMultilevel"/>
    <w:tmpl w:val="235A7D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77E52"/>
    <w:multiLevelType w:val="hybridMultilevel"/>
    <w:tmpl w:val="C72A39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1BF2183"/>
    <w:multiLevelType w:val="hybridMultilevel"/>
    <w:tmpl w:val="5D028898"/>
    <w:lvl w:ilvl="0" w:tplc="6FD8433A">
      <w:numFmt w:val="bullet"/>
      <w:lvlText w:val=""/>
      <w:lvlJc w:val="left"/>
      <w:pPr>
        <w:ind w:left="720" w:hanging="360"/>
      </w:pPr>
      <w:rPr>
        <w:rFonts w:ascii="Symbol" w:eastAsia="Times New Roman" w:hAnsi="Symbol" w:cs="Arial" w:hint="default"/>
        <w:color w:val="33333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124DA9"/>
    <w:multiLevelType w:val="hybridMultilevel"/>
    <w:tmpl w:val="B5A63400"/>
    <w:lvl w:ilvl="0" w:tplc="B70CD4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11C18"/>
    <w:multiLevelType w:val="hybridMultilevel"/>
    <w:tmpl w:val="D618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4496B"/>
    <w:multiLevelType w:val="hybridMultilevel"/>
    <w:tmpl w:val="95E614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E1447"/>
    <w:multiLevelType w:val="hybridMultilevel"/>
    <w:tmpl w:val="1702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AC3B9D"/>
    <w:multiLevelType w:val="hybridMultilevel"/>
    <w:tmpl w:val="8E76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A5583"/>
    <w:multiLevelType w:val="hybridMultilevel"/>
    <w:tmpl w:val="06566224"/>
    <w:lvl w:ilvl="0" w:tplc="7D3E3F04">
      <w:numFmt w:val="bullet"/>
      <w:lvlText w:val="-"/>
      <w:lvlJc w:val="left"/>
      <w:pPr>
        <w:ind w:left="720" w:hanging="360"/>
      </w:pPr>
      <w:rPr>
        <w:rFonts w:ascii="Hero New" w:eastAsia="Calibri" w:hAnsi="Hero Ne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A709B"/>
    <w:multiLevelType w:val="hybridMultilevel"/>
    <w:tmpl w:val="F8209B6A"/>
    <w:lvl w:ilvl="0" w:tplc="C122B1AE">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4F4E46"/>
    <w:multiLevelType w:val="hybridMultilevel"/>
    <w:tmpl w:val="1B8E9D74"/>
    <w:lvl w:ilvl="0" w:tplc="B70CD4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585A1C"/>
    <w:multiLevelType w:val="hybridMultilevel"/>
    <w:tmpl w:val="38125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5"/>
  </w:num>
  <w:num w:numId="5">
    <w:abstractNumId w:val="1"/>
  </w:num>
  <w:num w:numId="6">
    <w:abstractNumId w:val="2"/>
  </w:num>
  <w:num w:numId="7">
    <w:abstractNumId w:val="16"/>
  </w:num>
  <w:num w:numId="8">
    <w:abstractNumId w:val="3"/>
  </w:num>
  <w:num w:numId="9">
    <w:abstractNumId w:val="10"/>
  </w:num>
  <w:num w:numId="10">
    <w:abstractNumId w:val="9"/>
  </w:num>
  <w:num w:numId="11">
    <w:abstractNumId w:val="8"/>
  </w:num>
  <w:num w:numId="12">
    <w:abstractNumId w:val="15"/>
  </w:num>
  <w:num w:numId="13">
    <w:abstractNumId w:val="4"/>
  </w:num>
  <w:num w:numId="14">
    <w:abstractNumId w:val="0"/>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4C"/>
    <w:rsid w:val="00002A9C"/>
    <w:rsid w:val="00032493"/>
    <w:rsid w:val="00046E26"/>
    <w:rsid w:val="00050367"/>
    <w:rsid w:val="00084C87"/>
    <w:rsid w:val="00094E86"/>
    <w:rsid w:val="000A083D"/>
    <w:rsid w:val="000B7A26"/>
    <w:rsid w:val="000C38FA"/>
    <w:rsid w:val="000C4F1C"/>
    <w:rsid w:val="000C58C8"/>
    <w:rsid w:val="000E1443"/>
    <w:rsid w:val="000E2B76"/>
    <w:rsid w:val="000F2707"/>
    <w:rsid w:val="00102452"/>
    <w:rsid w:val="00113019"/>
    <w:rsid w:val="00120049"/>
    <w:rsid w:val="00123AEB"/>
    <w:rsid w:val="00131729"/>
    <w:rsid w:val="001338E0"/>
    <w:rsid w:val="0014512D"/>
    <w:rsid w:val="0015770F"/>
    <w:rsid w:val="00170F64"/>
    <w:rsid w:val="00184CB3"/>
    <w:rsid w:val="001867DA"/>
    <w:rsid w:val="0019129D"/>
    <w:rsid w:val="001A36AF"/>
    <w:rsid w:val="001C1D56"/>
    <w:rsid w:val="001D1965"/>
    <w:rsid w:val="001D3AFE"/>
    <w:rsid w:val="001F101E"/>
    <w:rsid w:val="001F7DB1"/>
    <w:rsid w:val="00213EF4"/>
    <w:rsid w:val="00214D1C"/>
    <w:rsid w:val="00224B9C"/>
    <w:rsid w:val="00231705"/>
    <w:rsid w:val="0023395C"/>
    <w:rsid w:val="00233EB4"/>
    <w:rsid w:val="00250FD7"/>
    <w:rsid w:val="00267ABC"/>
    <w:rsid w:val="00270F07"/>
    <w:rsid w:val="002726AD"/>
    <w:rsid w:val="00277525"/>
    <w:rsid w:val="00280380"/>
    <w:rsid w:val="002D1285"/>
    <w:rsid w:val="002D6336"/>
    <w:rsid w:val="002D7A9C"/>
    <w:rsid w:val="002F323A"/>
    <w:rsid w:val="00302472"/>
    <w:rsid w:val="003127A2"/>
    <w:rsid w:val="00355003"/>
    <w:rsid w:val="003559D5"/>
    <w:rsid w:val="0035609D"/>
    <w:rsid w:val="00357C84"/>
    <w:rsid w:val="00364C5A"/>
    <w:rsid w:val="00372065"/>
    <w:rsid w:val="00372681"/>
    <w:rsid w:val="00373ABE"/>
    <w:rsid w:val="003807B8"/>
    <w:rsid w:val="00386B55"/>
    <w:rsid w:val="00387F22"/>
    <w:rsid w:val="003A58EF"/>
    <w:rsid w:val="003C5A3A"/>
    <w:rsid w:val="003E70A1"/>
    <w:rsid w:val="0041510F"/>
    <w:rsid w:val="00445DDB"/>
    <w:rsid w:val="00491678"/>
    <w:rsid w:val="004A47D4"/>
    <w:rsid w:val="004B485A"/>
    <w:rsid w:val="004D48A7"/>
    <w:rsid w:val="004E42FC"/>
    <w:rsid w:val="004E437F"/>
    <w:rsid w:val="004E70EE"/>
    <w:rsid w:val="005002A1"/>
    <w:rsid w:val="005002BF"/>
    <w:rsid w:val="00511316"/>
    <w:rsid w:val="00520A53"/>
    <w:rsid w:val="00521B5C"/>
    <w:rsid w:val="00530597"/>
    <w:rsid w:val="005306A9"/>
    <w:rsid w:val="00554A67"/>
    <w:rsid w:val="005643C3"/>
    <w:rsid w:val="00583B00"/>
    <w:rsid w:val="00586C9F"/>
    <w:rsid w:val="005A5D66"/>
    <w:rsid w:val="005B14B2"/>
    <w:rsid w:val="005C372C"/>
    <w:rsid w:val="005C6017"/>
    <w:rsid w:val="005D72F4"/>
    <w:rsid w:val="00614036"/>
    <w:rsid w:val="00622089"/>
    <w:rsid w:val="00630CCC"/>
    <w:rsid w:val="00637391"/>
    <w:rsid w:val="00681C72"/>
    <w:rsid w:val="006A12D0"/>
    <w:rsid w:val="006A7738"/>
    <w:rsid w:val="006B0D0C"/>
    <w:rsid w:val="006C3321"/>
    <w:rsid w:val="006C7799"/>
    <w:rsid w:val="006E050C"/>
    <w:rsid w:val="006E72FB"/>
    <w:rsid w:val="006F385C"/>
    <w:rsid w:val="00714D32"/>
    <w:rsid w:val="007257B1"/>
    <w:rsid w:val="007365A9"/>
    <w:rsid w:val="007615A2"/>
    <w:rsid w:val="007916EA"/>
    <w:rsid w:val="007C63F2"/>
    <w:rsid w:val="007E12B3"/>
    <w:rsid w:val="007E2CAA"/>
    <w:rsid w:val="007F1D6F"/>
    <w:rsid w:val="0082110B"/>
    <w:rsid w:val="0082498C"/>
    <w:rsid w:val="00826C9D"/>
    <w:rsid w:val="00832F6E"/>
    <w:rsid w:val="0083632C"/>
    <w:rsid w:val="008842F7"/>
    <w:rsid w:val="008B07E2"/>
    <w:rsid w:val="008D334C"/>
    <w:rsid w:val="008E1B20"/>
    <w:rsid w:val="0090663D"/>
    <w:rsid w:val="0090682F"/>
    <w:rsid w:val="00907A28"/>
    <w:rsid w:val="009163D9"/>
    <w:rsid w:val="00917ED0"/>
    <w:rsid w:val="00926ADC"/>
    <w:rsid w:val="0093680E"/>
    <w:rsid w:val="0093709D"/>
    <w:rsid w:val="00953D6D"/>
    <w:rsid w:val="00953EAA"/>
    <w:rsid w:val="009604F7"/>
    <w:rsid w:val="00974585"/>
    <w:rsid w:val="00975238"/>
    <w:rsid w:val="00985AE6"/>
    <w:rsid w:val="0098684D"/>
    <w:rsid w:val="00990AC9"/>
    <w:rsid w:val="00992240"/>
    <w:rsid w:val="0099676D"/>
    <w:rsid w:val="009A2ABF"/>
    <w:rsid w:val="009F3C2B"/>
    <w:rsid w:val="00A02EF9"/>
    <w:rsid w:val="00A214EF"/>
    <w:rsid w:val="00A87FF6"/>
    <w:rsid w:val="00A908E6"/>
    <w:rsid w:val="00AA5ACF"/>
    <w:rsid w:val="00AB09D4"/>
    <w:rsid w:val="00AE5356"/>
    <w:rsid w:val="00AE7911"/>
    <w:rsid w:val="00B2460E"/>
    <w:rsid w:val="00B24EE1"/>
    <w:rsid w:val="00B30EFC"/>
    <w:rsid w:val="00B47CAF"/>
    <w:rsid w:val="00B47FFA"/>
    <w:rsid w:val="00B652C9"/>
    <w:rsid w:val="00B94B5D"/>
    <w:rsid w:val="00BC7929"/>
    <w:rsid w:val="00BD1977"/>
    <w:rsid w:val="00BF0D65"/>
    <w:rsid w:val="00BF7743"/>
    <w:rsid w:val="00C02C65"/>
    <w:rsid w:val="00C10E24"/>
    <w:rsid w:val="00C32DCF"/>
    <w:rsid w:val="00C42C07"/>
    <w:rsid w:val="00C45E89"/>
    <w:rsid w:val="00C678FB"/>
    <w:rsid w:val="00C7251E"/>
    <w:rsid w:val="00C761DB"/>
    <w:rsid w:val="00C863C6"/>
    <w:rsid w:val="00C92D41"/>
    <w:rsid w:val="00C97D03"/>
    <w:rsid w:val="00CB42F9"/>
    <w:rsid w:val="00CB5EFD"/>
    <w:rsid w:val="00CC4781"/>
    <w:rsid w:val="00CD4A94"/>
    <w:rsid w:val="00CD796F"/>
    <w:rsid w:val="00CE1974"/>
    <w:rsid w:val="00CF0137"/>
    <w:rsid w:val="00D1201F"/>
    <w:rsid w:val="00D248AD"/>
    <w:rsid w:val="00D30614"/>
    <w:rsid w:val="00D3206E"/>
    <w:rsid w:val="00D440D1"/>
    <w:rsid w:val="00D56279"/>
    <w:rsid w:val="00D628FD"/>
    <w:rsid w:val="00D75EC0"/>
    <w:rsid w:val="00D90E83"/>
    <w:rsid w:val="00DA337F"/>
    <w:rsid w:val="00DA78C8"/>
    <w:rsid w:val="00DB0190"/>
    <w:rsid w:val="00DC0C50"/>
    <w:rsid w:val="00DC137B"/>
    <w:rsid w:val="00DC2EC7"/>
    <w:rsid w:val="00DC7CAC"/>
    <w:rsid w:val="00DD1E6C"/>
    <w:rsid w:val="00DE2228"/>
    <w:rsid w:val="00DE56BC"/>
    <w:rsid w:val="00E60622"/>
    <w:rsid w:val="00E85628"/>
    <w:rsid w:val="00EA559A"/>
    <w:rsid w:val="00ED5B77"/>
    <w:rsid w:val="00EE44AD"/>
    <w:rsid w:val="00EF331C"/>
    <w:rsid w:val="00EF7A64"/>
    <w:rsid w:val="00F12998"/>
    <w:rsid w:val="00F12E9C"/>
    <w:rsid w:val="00F164D4"/>
    <w:rsid w:val="00F3557A"/>
    <w:rsid w:val="00F37B7F"/>
    <w:rsid w:val="00F444FD"/>
    <w:rsid w:val="00F657BE"/>
    <w:rsid w:val="00F66033"/>
    <w:rsid w:val="00F66907"/>
    <w:rsid w:val="00F90450"/>
    <w:rsid w:val="00F97581"/>
    <w:rsid w:val="00FA461B"/>
    <w:rsid w:val="00FB33D3"/>
    <w:rsid w:val="00FB618D"/>
    <w:rsid w:val="00FC56AB"/>
    <w:rsid w:val="00FF3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32744"/>
  <w15:chartTrackingRefBased/>
  <w15:docId w15:val="{7434983B-8E29-4544-9440-46928DF3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usyBee">
    <w:name w:val="Busy Bee"/>
    <w:basedOn w:val="TableNormal"/>
    <w:uiPriority w:val="99"/>
    <w:rsid w:val="00F164D4"/>
    <w:rPr>
      <w:sz w:val="22"/>
      <w:szCs w:val="22"/>
      <w:lang w:val="en-US"/>
    </w:rPr>
    <w:tblPr/>
  </w:style>
  <w:style w:type="paragraph" w:styleId="Header">
    <w:name w:val="header"/>
    <w:basedOn w:val="Normal"/>
    <w:link w:val="HeaderChar"/>
    <w:uiPriority w:val="99"/>
    <w:unhideWhenUsed/>
    <w:rsid w:val="008D334C"/>
    <w:pPr>
      <w:tabs>
        <w:tab w:val="center" w:pos="4513"/>
        <w:tab w:val="right" w:pos="9026"/>
      </w:tabs>
    </w:pPr>
  </w:style>
  <w:style w:type="character" w:customStyle="1" w:styleId="HeaderChar">
    <w:name w:val="Header Char"/>
    <w:basedOn w:val="DefaultParagraphFont"/>
    <w:link w:val="Header"/>
    <w:uiPriority w:val="99"/>
    <w:rsid w:val="008D334C"/>
  </w:style>
  <w:style w:type="paragraph" w:styleId="Footer">
    <w:name w:val="footer"/>
    <w:basedOn w:val="Normal"/>
    <w:link w:val="FooterChar"/>
    <w:uiPriority w:val="99"/>
    <w:unhideWhenUsed/>
    <w:rsid w:val="008D334C"/>
    <w:pPr>
      <w:tabs>
        <w:tab w:val="center" w:pos="4513"/>
        <w:tab w:val="right" w:pos="9026"/>
      </w:tabs>
    </w:pPr>
  </w:style>
  <w:style w:type="character" w:customStyle="1" w:styleId="FooterChar">
    <w:name w:val="Footer Char"/>
    <w:basedOn w:val="DefaultParagraphFont"/>
    <w:link w:val="Footer"/>
    <w:uiPriority w:val="99"/>
    <w:rsid w:val="008D334C"/>
  </w:style>
  <w:style w:type="paragraph" w:styleId="ListParagraph">
    <w:name w:val="List Paragraph"/>
    <w:basedOn w:val="Normal"/>
    <w:uiPriority w:val="34"/>
    <w:qFormat/>
    <w:rsid w:val="005306A9"/>
    <w:pPr>
      <w:ind w:left="720"/>
      <w:contextualSpacing/>
    </w:pPr>
  </w:style>
  <w:style w:type="paragraph" w:customStyle="1" w:styleId="BasicParagraph">
    <w:name w:val="[Basic Paragraph]"/>
    <w:basedOn w:val="Normal"/>
    <w:uiPriority w:val="99"/>
    <w:rsid w:val="007916EA"/>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916EA"/>
    <w:rPr>
      <w:color w:val="0000FF"/>
      <w:u w:val="single"/>
    </w:rPr>
  </w:style>
  <w:style w:type="paragraph" w:styleId="NormalWeb">
    <w:name w:val="Normal (Web)"/>
    <w:basedOn w:val="Normal"/>
    <w:uiPriority w:val="99"/>
    <w:unhideWhenUsed/>
    <w:rsid w:val="00C678FB"/>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B47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AF"/>
    <w:rPr>
      <w:rFonts w:ascii="Segoe UI" w:hAnsi="Segoe UI" w:cs="Segoe UI"/>
      <w:sz w:val="18"/>
      <w:szCs w:val="18"/>
    </w:rPr>
  </w:style>
  <w:style w:type="paragraph" w:customStyle="1" w:styleId="Default">
    <w:name w:val="Default"/>
    <w:rsid w:val="009F3C2B"/>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7E2CAA"/>
    <w:rPr>
      <w:sz w:val="16"/>
      <w:szCs w:val="16"/>
    </w:rPr>
  </w:style>
  <w:style w:type="paragraph" w:styleId="CommentText">
    <w:name w:val="annotation text"/>
    <w:basedOn w:val="Normal"/>
    <w:link w:val="CommentTextChar"/>
    <w:uiPriority w:val="99"/>
    <w:semiHidden/>
    <w:unhideWhenUsed/>
    <w:rsid w:val="007E2CAA"/>
    <w:rPr>
      <w:sz w:val="20"/>
      <w:szCs w:val="20"/>
    </w:rPr>
  </w:style>
  <w:style w:type="character" w:customStyle="1" w:styleId="CommentTextChar">
    <w:name w:val="Comment Text Char"/>
    <w:basedOn w:val="DefaultParagraphFont"/>
    <w:link w:val="CommentText"/>
    <w:uiPriority w:val="99"/>
    <w:semiHidden/>
    <w:rsid w:val="007E2CAA"/>
    <w:rPr>
      <w:sz w:val="20"/>
      <w:szCs w:val="20"/>
    </w:rPr>
  </w:style>
  <w:style w:type="paragraph" w:styleId="CommentSubject">
    <w:name w:val="annotation subject"/>
    <w:basedOn w:val="CommentText"/>
    <w:next w:val="CommentText"/>
    <w:link w:val="CommentSubjectChar"/>
    <w:uiPriority w:val="99"/>
    <w:semiHidden/>
    <w:unhideWhenUsed/>
    <w:rsid w:val="007E2CAA"/>
    <w:rPr>
      <w:b/>
      <w:bCs/>
    </w:rPr>
  </w:style>
  <w:style w:type="character" w:customStyle="1" w:styleId="CommentSubjectChar">
    <w:name w:val="Comment Subject Char"/>
    <w:basedOn w:val="CommentTextChar"/>
    <w:link w:val="CommentSubject"/>
    <w:uiPriority w:val="99"/>
    <w:semiHidden/>
    <w:rsid w:val="007E2CAA"/>
    <w:rPr>
      <w:b/>
      <w:bCs/>
      <w:sz w:val="20"/>
      <w:szCs w:val="20"/>
    </w:rPr>
  </w:style>
  <w:style w:type="paragraph" w:styleId="BodyText">
    <w:name w:val="Body Text"/>
    <w:basedOn w:val="Normal"/>
    <w:link w:val="BodyTextChar"/>
    <w:uiPriority w:val="1"/>
    <w:qFormat/>
    <w:rsid w:val="00357C84"/>
    <w:pPr>
      <w:widowControl w:val="0"/>
      <w:autoSpaceDE w:val="0"/>
      <w:autoSpaceDN w:val="0"/>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357C84"/>
    <w:rPr>
      <w:rFonts w:ascii="Calibri" w:eastAsia="Calibri" w:hAnsi="Calibri" w:cs="Calibri"/>
      <w:sz w:val="22"/>
      <w:szCs w:val="22"/>
      <w:lang w:eastAsia="en-AU" w:bidi="en-AU"/>
    </w:rPr>
  </w:style>
  <w:style w:type="paragraph" w:styleId="PlainText">
    <w:name w:val="Plain Text"/>
    <w:basedOn w:val="Normal"/>
    <w:link w:val="PlainTextChar"/>
    <w:uiPriority w:val="99"/>
    <w:semiHidden/>
    <w:unhideWhenUsed/>
    <w:rsid w:val="00FB618D"/>
    <w:rPr>
      <w:rFonts w:ascii="Calibri" w:hAnsi="Calibri"/>
      <w:sz w:val="22"/>
      <w:szCs w:val="21"/>
    </w:rPr>
  </w:style>
  <w:style w:type="character" w:customStyle="1" w:styleId="PlainTextChar">
    <w:name w:val="Plain Text Char"/>
    <w:basedOn w:val="DefaultParagraphFont"/>
    <w:link w:val="PlainText"/>
    <w:uiPriority w:val="99"/>
    <w:semiHidden/>
    <w:rsid w:val="00FB618D"/>
    <w:rPr>
      <w:rFonts w:ascii="Calibri" w:hAnsi="Calibri"/>
      <w:sz w:val="22"/>
      <w:szCs w:val="21"/>
    </w:rPr>
  </w:style>
  <w:style w:type="paragraph" w:styleId="Revision">
    <w:name w:val="Revision"/>
    <w:hidden/>
    <w:uiPriority w:val="99"/>
    <w:semiHidden/>
    <w:rsid w:val="00C863C6"/>
  </w:style>
  <w:style w:type="character" w:customStyle="1" w:styleId="UnresolvedMention1">
    <w:name w:val="Unresolved Mention1"/>
    <w:basedOn w:val="DefaultParagraphFont"/>
    <w:uiPriority w:val="99"/>
    <w:semiHidden/>
    <w:unhideWhenUsed/>
    <w:rsid w:val="00050367"/>
    <w:rPr>
      <w:color w:val="605E5C"/>
      <w:shd w:val="clear" w:color="auto" w:fill="E1DFDD"/>
    </w:rPr>
  </w:style>
  <w:style w:type="character" w:styleId="FollowedHyperlink">
    <w:name w:val="FollowedHyperlink"/>
    <w:basedOn w:val="DefaultParagraphFont"/>
    <w:uiPriority w:val="99"/>
    <w:semiHidden/>
    <w:unhideWhenUsed/>
    <w:rsid w:val="00050367"/>
    <w:rPr>
      <w:color w:val="954F72" w:themeColor="followedHyperlink"/>
      <w:u w:val="single"/>
    </w:rPr>
  </w:style>
  <w:style w:type="character" w:styleId="Strong">
    <w:name w:val="Strong"/>
    <w:basedOn w:val="DefaultParagraphFont"/>
    <w:uiPriority w:val="22"/>
    <w:qFormat/>
    <w:rsid w:val="00714D32"/>
    <w:rPr>
      <w:b/>
      <w:bCs/>
    </w:rPr>
  </w:style>
  <w:style w:type="character" w:customStyle="1" w:styleId="UnresolvedMention2">
    <w:name w:val="Unresolved Mention2"/>
    <w:basedOn w:val="DefaultParagraphFont"/>
    <w:uiPriority w:val="99"/>
    <w:semiHidden/>
    <w:unhideWhenUsed/>
    <w:rsid w:val="005B14B2"/>
    <w:rPr>
      <w:color w:val="605E5C"/>
      <w:shd w:val="clear" w:color="auto" w:fill="E1DFDD"/>
    </w:rPr>
  </w:style>
  <w:style w:type="character" w:styleId="Emphasis">
    <w:name w:val="Emphasis"/>
    <w:basedOn w:val="DefaultParagraphFont"/>
    <w:uiPriority w:val="20"/>
    <w:qFormat/>
    <w:rsid w:val="00EE4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110">
      <w:bodyDiv w:val="1"/>
      <w:marLeft w:val="0"/>
      <w:marRight w:val="0"/>
      <w:marTop w:val="0"/>
      <w:marBottom w:val="0"/>
      <w:divBdr>
        <w:top w:val="none" w:sz="0" w:space="0" w:color="auto"/>
        <w:left w:val="none" w:sz="0" w:space="0" w:color="auto"/>
        <w:bottom w:val="none" w:sz="0" w:space="0" w:color="auto"/>
        <w:right w:val="none" w:sz="0" w:space="0" w:color="auto"/>
      </w:divBdr>
    </w:div>
    <w:div w:id="416023550">
      <w:bodyDiv w:val="1"/>
      <w:marLeft w:val="0"/>
      <w:marRight w:val="0"/>
      <w:marTop w:val="0"/>
      <w:marBottom w:val="0"/>
      <w:divBdr>
        <w:top w:val="none" w:sz="0" w:space="0" w:color="auto"/>
        <w:left w:val="none" w:sz="0" w:space="0" w:color="auto"/>
        <w:bottom w:val="none" w:sz="0" w:space="0" w:color="auto"/>
        <w:right w:val="none" w:sz="0" w:space="0" w:color="auto"/>
      </w:divBdr>
    </w:div>
    <w:div w:id="600921072">
      <w:bodyDiv w:val="1"/>
      <w:marLeft w:val="0"/>
      <w:marRight w:val="0"/>
      <w:marTop w:val="0"/>
      <w:marBottom w:val="0"/>
      <w:divBdr>
        <w:top w:val="none" w:sz="0" w:space="0" w:color="auto"/>
        <w:left w:val="none" w:sz="0" w:space="0" w:color="auto"/>
        <w:bottom w:val="none" w:sz="0" w:space="0" w:color="auto"/>
        <w:right w:val="none" w:sz="0" w:space="0" w:color="auto"/>
      </w:divBdr>
      <w:divsChild>
        <w:div w:id="982923946">
          <w:marLeft w:val="0"/>
          <w:marRight w:val="0"/>
          <w:marTop w:val="0"/>
          <w:marBottom w:val="0"/>
          <w:divBdr>
            <w:top w:val="none" w:sz="0" w:space="0" w:color="auto"/>
            <w:left w:val="none" w:sz="0" w:space="0" w:color="auto"/>
            <w:bottom w:val="none" w:sz="0" w:space="0" w:color="auto"/>
            <w:right w:val="none" w:sz="0" w:space="0" w:color="auto"/>
          </w:divBdr>
        </w:div>
      </w:divsChild>
    </w:div>
    <w:div w:id="1345589195">
      <w:bodyDiv w:val="1"/>
      <w:marLeft w:val="0"/>
      <w:marRight w:val="0"/>
      <w:marTop w:val="0"/>
      <w:marBottom w:val="0"/>
      <w:divBdr>
        <w:top w:val="none" w:sz="0" w:space="0" w:color="auto"/>
        <w:left w:val="none" w:sz="0" w:space="0" w:color="auto"/>
        <w:bottom w:val="none" w:sz="0" w:space="0" w:color="auto"/>
        <w:right w:val="none" w:sz="0" w:space="0" w:color="auto"/>
      </w:divBdr>
      <w:divsChild>
        <w:div w:id="1629891139">
          <w:marLeft w:val="0"/>
          <w:marRight w:val="0"/>
          <w:marTop w:val="0"/>
          <w:marBottom w:val="0"/>
          <w:divBdr>
            <w:top w:val="none" w:sz="0" w:space="0" w:color="auto"/>
            <w:left w:val="none" w:sz="0" w:space="0" w:color="auto"/>
            <w:bottom w:val="none" w:sz="0" w:space="0" w:color="auto"/>
            <w:right w:val="none" w:sz="0" w:space="0" w:color="auto"/>
          </w:divBdr>
        </w:div>
      </w:divsChild>
    </w:div>
    <w:div w:id="1420254107">
      <w:bodyDiv w:val="1"/>
      <w:marLeft w:val="0"/>
      <w:marRight w:val="0"/>
      <w:marTop w:val="0"/>
      <w:marBottom w:val="0"/>
      <w:divBdr>
        <w:top w:val="none" w:sz="0" w:space="0" w:color="auto"/>
        <w:left w:val="none" w:sz="0" w:space="0" w:color="auto"/>
        <w:bottom w:val="none" w:sz="0" w:space="0" w:color="auto"/>
        <w:right w:val="none" w:sz="0" w:space="0" w:color="auto"/>
      </w:divBdr>
    </w:div>
    <w:div w:id="1490169431">
      <w:bodyDiv w:val="1"/>
      <w:marLeft w:val="0"/>
      <w:marRight w:val="0"/>
      <w:marTop w:val="0"/>
      <w:marBottom w:val="0"/>
      <w:divBdr>
        <w:top w:val="none" w:sz="0" w:space="0" w:color="auto"/>
        <w:left w:val="none" w:sz="0" w:space="0" w:color="auto"/>
        <w:bottom w:val="none" w:sz="0" w:space="0" w:color="auto"/>
        <w:right w:val="none" w:sz="0" w:space="0" w:color="auto"/>
      </w:divBdr>
    </w:div>
    <w:div w:id="1824928652">
      <w:bodyDiv w:val="1"/>
      <w:marLeft w:val="0"/>
      <w:marRight w:val="0"/>
      <w:marTop w:val="0"/>
      <w:marBottom w:val="0"/>
      <w:divBdr>
        <w:top w:val="none" w:sz="0" w:space="0" w:color="auto"/>
        <w:left w:val="none" w:sz="0" w:space="0" w:color="auto"/>
        <w:bottom w:val="none" w:sz="0" w:space="0" w:color="auto"/>
        <w:right w:val="none" w:sz="0" w:space="0" w:color="auto"/>
      </w:divBdr>
    </w:div>
    <w:div w:id="19910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rj7SnhMPdM&amp;feature=youtu.be" TargetMode="External"/><Relationship Id="rId13" Type="http://schemas.openxmlformats.org/officeDocument/2006/relationships/hyperlink" Target="https://bit.ly/2YZbCJ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ducation.us17.list-manage.com/track/click?u=e11e7c8d748ec85b8de00986c&amp;id=3f71163f22&amp;e=6fa38f3fa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us17.list-manage.com/track/click?u=e11e7c8d748ec85b8de00986c&amp;id=00633a94d7&amp;e=6fa38f3fa2" TargetMode="External"/><Relationship Id="rId5" Type="http://schemas.openxmlformats.org/officeDocument/2006/relationships/footnotes" Target="footnotes.xml"/><Relationship Id="rId15" Type="http://schemas.openxmlformats.org/officeDocument/2006/relationships/hyperlink" Target="https://www.busybees.edu.au/corona-virus-updates" TargetMode="External"/><Relationship Id="rId10" Type="http://schemas.openxmlformats.org/officeDocument/2006/relationships/hyperlink" Target="https://education.us17.list-manage.com/track/click?u=e11e7c8d748ec85b8de00986c&amp;id=0f8540e090&amp;e=6fa38f3fa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us17.list-manage.com/track/click?u=e11e7c8d748ec85b8de00986c&amp;id=94bd2a8c48&amp;e=6fa38f3fa2" TargetMode="External"/><Relationship Id="rId14" Type="http://schemas.openxmlformats.org/officeDocument/2006/relationships/hyperlink" Target="https://www.servicesaustrali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Svikss</dc:creator>
  <cp:keywords/>
  <dc:description/>
  <cp:lastModifiedBy>Fiona Alston</cp:lastModifiedBy>
  <cp:revision>2</cp:revision>
  <cp:lastPrinted>2020-05-01T01:54:00Z</cp:lastPrinted>
  <dcterms:created xsi:type="dcterms:W3CDTF">2020-05-29T03:35:00Z</dcterms:created>
  <dcterms:modified xsi:type="dcterms:W3CDTF">2020-05-29T03:35:00Z</dcterms:modified>
</cp:coreProperties>
</file>